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D3096" w14:textId="5B2D44E0" w:rsidR="0098578D" w:rsidRPr="0098578D" w:rsidRDefault="0098578D" w:rsidP="0098578D">
      <w:pPr>
        <w:tabs>
          <w:tab w:val="left" w:pos="90"/>
        </w:tabs>
        <w:suppressAutoHyphens/>
        <w:spacing w:after="0" w:line="276" w:lineRule="auto"/>
        <w:jc w:val="right"/>
        <w:rPr>
          <w:rFonts w:eastAsia="Times New Roman" w:cstheme="minorHAnsi"/>
          <w:color w:val="0070C0"/>
          <w:kern w:val="0"/>
          <w:sz w:val="24"/>
          <w:szCs w:val="24"/>
          <w14:ligatures w14:val="none"/>
        </w:rPr>
      </w:pPr>
      <w:bookmarkStart w:id="0" w:name="_Ref39586171"/>
      <w:bookmarkStart w:id="1" w:name="_Ref39673580"/>
      <w:bookmarkStart w:id="2" w:name="_Ref39674283"/>
      <w:bookmarkStart w:id="3" w:name="_Toc188266709"/>
      <w:bookmarkStart w:id="4" w:name="_Hlk24357902"/>
      <w:r w:rsidRPr="0098578D">
        <w:rPr>
          <w:rFonts w:eastAsia="Times New Roman" w:cstheme="minorHAnsi"/>
          <w:color w:val="0070C0"/>
          <w:kern w:val="0"/>
          <w:sz w:val="24"/>
          <w:szCs w:val="24"/>
          <w14:ligatures w14:val="none"/>
        </w:rPr>
        <w:t xml:space="preserve">Pirkimo sąlygų </w:t>
      </w:r>
      <w:r w:rsidR="00A80655">
        <w:rPr>
          <w:rFonts w:eastAsia="Times New Roman" w:cstheme="minorHAnsi"/>
          <w:color w:val="0070C0"/>
          <w:kern w:val="0"/>
          <w:sz w:val="24"/>
          <w:szCs w:val="24"/>
          <w14:ligatures w14:val="none"/>
        </w:rPr>
        <w:t>7</w:t>
      </w:r>
      <w:r w:rsidRPr="0098578D">
        <w:rPr>
          <w:rFonts w:eastAsia="Times New Roman" w:cstheme="minorHAnsi"/>
          <w:color w:val="0070C0"/>
          <w:kern w:val="0"/>
          <w:sz w:val="24"/>
          <w:szCs w:val="24"/>
          <w14:ligatures w14:val="none"/>
        </w:rPr>
        <w:t xml:space="preserve"> priedas „Sutarties projektas“</w:t>
      </w:r>
      <w:bookmarkEnd w:id="0"/>
      <w:bookmarkEnd w:id="1"/>
      <w:bookmarkEnd w:id="2"/>
      <w:bookmarkEnd w:id="3"/>
    </w:p>
    <w:p w14:paraId="2AADC801" w14:textId="77777777" w:rsidR="0098578D" w:rsidRPr="0098578D" w:rsidRDefault="0098578D" w:rsidP="0098578D">
      <w:pPr>
        <w:tabs>
          <w:tab w:val="left" w:pos="90"/>
        </w:tabs>
        <w:suppressAutoHyphens/>
        <w:spacing w:after="0" w:line="276" w:lineRule="auto"/>
        <w:jc w:val="center"/>
        <w:rPr>
          <w:rFonts w:eastAsia="Times New Roman" w:cstheme="minorHAnsi"/>
          <w:i/>
          <w:iCs/>
          <w:color w:val="FF0000"/>
          <w:kern w:val="0"/>
          <w:sz w:val="24"/>
          <w:szCs w:val="24"/>
          <w14:ligatures w14:val="none"/>
        </w:rPr>
      </w:pPr>
    </w:p>
    <w:bookmarkEnd w:id="4"/>
    <w:p w14:paraId="67DE9C36" w14:textId="77777777" w:rsidR="0098578D" w:rsidRPr="0098578D" w:rsidRDefault="0098578D" w:rsidP="0098578D">
      <w:pPr>
        <w:tabs>
          <w:tab w:val="left" w:pos="90"/>
        </w:tabs>
        <w:spacing w:after="0" w:line="276" w:lineRule="auto"/>
        <w:jc w:val="center"/>
        <w:rPr>
          <w:rFonts w:eastAsia="Calibri" w:cstheme="minorHAnsi"/>
          <w:b/>
          <w:kern w:val="0"/>
          <w:sz w:val="24"/>
          <w:szCs w:val="24"/>
          <w:lang w:eastAsia="lt-LT"/>
          <w14:ligatures w14:val="none"/>
        </w:rPr>
      </w:pPr>
      <w:r w:rsidRPr="0098578D">
        <w:rPr>
          <w:rFonts w:eastAsia="Calibri" w:cstheme="minorHAnsi"/>
          <w:b/>
          <w:kern w:val="0"/>
          <w:sz w:val="24"/>
          <w:szCs w:val="24"/>
          <w:lang w:eastAsia="lt-LT"/>
          <w14:ligatures w14:val="none"/>
        </w:rPr>
        <w:t>RANGOS SUTARTIS</w:t>
      </w:r>
    </w:p>
    <w:p w14:paraId="621BB941" w14:textId="77777777" w:rsidR="0098578D" w:rsidRPr="0098578D" w:rsidRDefault="0098578D" w:rsidP="0098578D">
      <w:pPr>
        <w:tabs>
          <w:tab w:val="left" w:pos="90"/>
        </w:tabs>
        <w:spacing w:after="0" w:line="276" w:lineRule="auto"/>
        <w:jc w:val="center"/>
        <w:rPr>
          <w:rFonts w:eastAsia="Times New Roman" w:cstheme="minorHAnsi"/>
          <w:b/>
          <w:bCs/>
          <w:kern w:val="0"/>
          <w:sz w:val="24"/>
          <w:szCs w:val="24"/>
          <w14:ligatures w14:val="none"/>
        </w:rPr>
      </w:pPr>
    </w:p>
    <w:p w14:paraId="5419042C" w14:textId="1898A701" w:rsidR="0098578D" w:rsidRDefault="0098578D" w:rsidP="0098578D">
      <w:pPr>
        <w:tabs>
          <w:tab w:val="left" w:pos="90"/>
        </w:tabs>
        <w:spacing w:after="0" w:line="276" w:lineRule="auto"/>
        <w:jc w:val="center"/>
        <w:rPr>
          <w:rFonts w:eastAsia="Times New Roman" w:cstheme="minorHAnsi"/>
          <w:b/>
          <w:bCs/>
          <w:kern w:val="0"/>
          <w:sz w:val="24"/>
          <w:szCs w:val="24"/>
          <w14:ligatures w14:val="none"/>
        </w:rPr>
      </w:pPr>
      <w:r w:rsidRPr="0098578D">
        <w:rPr>
          <w:rFonts w:eastAsia="Times New Roman" w:cstheme="minorHAnsi"/>
          <w:b/>
          <w:bCs/>
          <w:kern w:val="0"/>
          <w:sz w:val="24"/>
          <w:szCs w:val="24"/>
          <w14:ligatures w14:val="none"/>
        </w:rPr>
        <w:t xml:space="preserve">KONDICIONIERIŲ ĮRENGIMAS </w:t>
      </w:r>
      <w:r w:rsidR="00103194">
        <w:rPr>
          <w:rFonts w:eastAsia="Times New Roman" w:cstheme="minorHAnsi"/>
          <w:b/>
          <w:bCs/>
          <w:kern w:val="0"/>
          <w:sz w:val="24"/>
          <w:szCs w:val="24"/>
          <w14:ligatures w14:val="none"/>
        </w:rPr>
        <w:t xml:space="preserve">JONAVOS RAJONO </w:t>
      </w:r>
      <w:r w:rsidRPr="0098578D">
        <w:rPr>
          <w:rFonts w:eastAsia="Times New Roman" w:cstheme="minorHAnsi"/>
          <w:b/>
          <w:bCs/>
          <w:kern w:val="0"/>
          <w:sz w:val="24"/>
          <w:szCs w:val="24"/>
          <w14:ligatures w14:val="none"/>
        </w:rPr>
        <w:t>UGDYMO ĮSTAIGOSE</w:t>
      </w:r>
    </w:p>
    <w:p w14:paraId="2BBB2CF7" w14:textId="77777777" w:rsidR="0098578D" w:rsidRPr="0098578D" w:rsidRDefault="0098578D" w:rsidP="0098578D">
      <w:pPr>
        <w:tabs>
          <w:tab w:val="left" w:pos="90"/>
        </w:tabs>
        <w:spacing w:after="0" w:line="276" w:lineRule="auto"/>
        <w:jc w:val="center"/>
        <w:rPr>
          <w:rFonts w:eastAsia="Calibri" w:cstheme="minorHAnsi"/>
          <w:b/>
          <w:kern w:val="0"/>
          <w:sz w:val="24"/>
          <w:szCs w:val="24"/>
          <w:lang w:eastAsia="lt-LT"/>
          <w14:ligatures w14:val="none"/>
        </w:rPr>
      </w:pPr>
    </w:p>
    <w:p w14:paraId="5EC1F21C" w14:textId="0E97567A" w:rsidR="0098578D" w:rsidRPr="0098578D" w:rsidRDefault="0098578D" w:rsidP="0098578D">
      <w:pPr>
        <w:spacing w:after="0" w:line="276" w:lineRule="auto"/>
        <w:jc w:val="center"/>
        <w:rPr>
          <w:rFonts w:eastAsiaTheme="minorEastAsia" w:cstheme="minorHAnsi"/>
          <w:kern w:val="0"/>
          <w:sz w:val="24"/>
          <w:szCs w:val="24"/>
          <w14:ligatures w14:val="none"/>
        </w:rPr>
      </w:pPr>
      <w:r w:rsidRPr="0098578D">
        <w:rPr>
          <w:rFonts w:eastAsiaTheme="minorEastAsia" w:cstheme="minorHAnsi"/>
          <w:kern w:val="0"/>
          <w:sz w:val="24"/>
          <w:szCs w:val="24"/>
          <w14:ligatures w14:val="none"/>
        </w:rPr>
        <w:t>202</w:t>
      </w:r>
      <w:r w:rsidR="00103194">
        <w:rPr>
          <w:rFonts w:eastAsiaTheme="minorEastAsia" w:cstheme="minorHAnsi"/>
          <w:kern w:val="0"/>
          <w:sz w:val="24"/>
          <w:szCs w:val="24"/>
          <w14:ligatures w14:val="none"/>
        </w:rPr>
        <w:t>5</w:t>
      </w:r>
      <w:r w:rsidRPr="0098578D">
        <w:rPr>
          <w:rFonts w:eastAsiaTheme="minorEastAsia" w:cstheme="minorHAnsi"/>
          <w:kern w:val="0"/>
          <w:sz w:val="24"/>
          <w:szCs w:val="24"/>
          <w14:ligatures w14:val="none"/>
        </w:rPr>
        <w:t xml:space="preserve"> m. ___________mėn.     d. Nr.</w:t>
      </w:r>
    </w:p>
    <w:p w14:paraId="51720C1D" w14:textId="77777777" w:rsidR="0098578D" w:rsidRPr="0098578D" w:rsidRDefault="0098578D" w:rsidP="0098578D">
      <w:pPr>
        <w:spacing w:after="0" w:line="276" w:lineRule="auto"/>
        <w:jc w:val="center"/>
        <w:rPr>
          <w:rFonts w:eastAsiaTheme="minorEastAsia" w:cstheme="minorHAnsi"/>
          <w:kern w:val="0"/>
          <w:sz w:val="24"/>
          <w:szCs w:val="24"/>
          <w14:ligatures w14:val="none"/>
        </w:rPr>
      </w:pPr>
      <w:r w:rsidRPr="0098578D">
        <w:rPr>
          <w:rFonts w:eastAsiaTheme="minorEastAsia" w:cstheme="minorHAnsi"/>
          <w:kern w:val="0"/>
          <w:sz w:val="24"/>
          <w:szCs w:val="24"/>
          <w14:ligatures w14:val="none"/>
        </w:rPr>
        <w:t>Jonava</w:t>
      </w:r>
    </w:p>
    <w:p w14:paraId="1F479C9D" w14:textId="77777777" w:rsidR="0098578D" w:rsidRPr="0098578D" w:rsidRDefault="0098578D" w:rsidP="0098578D">
      <w:pPr>
        <w:tabs>
          <w:tab w:val="left" w:pos="90"/>
        </w:tabs>
        <w:spacing w:after="0" w:line="276" w:lineRule="auto"/>
        <w:rPr>
          <w:rFonts w:eastAsia="Calibri" w:cstheme="minorHAnsi"/>
          <w:b/>
          <w:bCs/>
          <w:kern w:val="0"/>
          <w:sz w:val="24"/>
          <w:szCs w:val="24"/>
          <w:lang w:eastAsia="lt-LT"/>
          <w14:ligatures w14:val="none"/>
        </w:rPr>
      </w:pPr>
    </w:p>
    <w:p w14:paraId="194FF1FA" w14:textId="153D2F7D" w:rsidR="0098578D" w:rsidRPr="005A6444" w:rsidRDefault="0098578D" w:rsidP="005A6444">
      <w:pPr>
        <w:tabs>
          <w:tab w:val="left" w:pos="90"/>
        </w:tabs>
        <w:spacing w:after="0" w:line="276" w:lineRule="auto"/>
        <w:ind w:firstLine="709"/>
        <w:rPr>
          <w:rFonts w:eastAsia="Calibri" w:cstheme="minorHAnsi"/>
          <w:kern w:val="0"/>
          <w:sz w:val="24"/>
          <w:szCs w:val="24"/>
          <w:lang w:eastAsia="lt-LT"/>
          <w14:ligatures w14:val="none"/>
        </w:rPr>
      </w:pPr>
      <w:r w:rsidRPr="005A6444">
        <w:rPr>
          <w:rFonts w:eastAsia="Calibri" w:cstheme="minorHAnsi"/>
          <w:kern w:val="0"/>
          <w:sz w:val="24"/>
          <w:szCs w:val="24"/>
          <w:lang w:eastAsia="lt-LT"/>
          <w14:ligatures w14:val="none"/>
        </w:rPr>
        <w:t>Jonavos rajono savivaldybės administracija, juridinio asmens kodas 188769070, kurio</w:t>
      </w:r>
      <w:r w:rsidR="00A324D0" w:rsidRPr="005A6444">
        <w:rPr>
          <w:rFonts w:eastAsia="Calibri" w:cstheme="minorHAnsi"/>
          <w:kern w:val="0"/>
          <w:sz w:val="24"/>
          <w:szCs w:val="24"/>
          <w:lang w:eastAsia="lt-LT"/>
          <w14:ligatures w14:val="none"/>
        </w:rPr>
        <w:t>(-</w:t>
      </w:r>
      <w:proofErr w:type="spellStart"/>
      <w:r w:rsidR="00A324D0" w:rsidRPr="005A6444">
        <w:rPr>
          <w:rFonts w:eastAsia="Calibri" w:cstheme="minorHAnsi"/>
          <w:kern w:val="0"/>
          <w:sz w:val="24"/>
          <w:szCs w:val="24"/>
          <w:lang w:eastAsia="lt-LT"/>
          <w14:ligatures w14:val="none"/>
        </w:rPr>
        <w:t>ios</w:t>
      </w:r>
      <w:proofErr w:type="spellEnd"/>
      <w:r w:rsidR="00A324D0" w:rsidRPr="005A6444">
        <w:rPr>
          <w:rFonts w:eastAsia="Calibri" w:cstheme="minorHAnsi"/>
          <w:kern w:val="0"/>
          <w:sz w:val="24"/>
          <w:szCs w:val="24"/>
          <w:lang w:eastAsia="lt-LT"/>
          <w14:ligatures w14:val="none"/>
        </w:rPr>
        <w:t xml:space="preserve">) </w:t>
      </w:r>
      <w:r w:rsidRPr="005A6444">
        <w:rPr>
          <w:rFonts w:eastAsia="Calibri" w:cstheme="minorHAnsi"/>
          <w:kern w:val="0"/>
          <w:sz w:val="24"/>
          <w:szCs w:val="24"/>
          <w:lang w:eastAsia="lt-LT"/>
          <w14:ligatures w14:val="none"/>
        </w:rPr>
        <w:t>registruota buveinė yra Žeimių g. 13, LT-55158 Jonava,</w:t>
      </w:r>
      <w:r w:rsidRPr="005A6444">
        <w:rPr>
          <w:rFonts w:eastAsia="Calibri" w:cstheme="minorHAnsi"/>
          <w:color w:val="FF0000"/>
          <w:kern w:val="0"/>
          <w:sz w:val="24"/>
          <w:szCs w:val="24"/>
          <w:lang w:eastAsia="lt-LT"/>
          <w14:ligatures w14:val="none"/>
        </w:rPr>
        <w:t xml:space="preserve"> </w:t>
      </w:r>
      <w:r w:rsidRPr="005A6444">
        <w:rPr>
          <w:rFonts w:eastAsia="Calibri" w:cstheme="minorHAnsi"/>
          <w:kern w:val="0"/>
          <w:sz w:val="24"/>
          <w:szCs w:val="24"/>
          <w:lang w:eastAsia="lt-LT"/>
          <w14:ligatures w14:val="none"/>
        </w:rPr>
        <w:t xml:space="preserve">duomenys apie įstaigą kaupiami ir saugomi Lietuvos Respublikos juridinių asmenų registre, atstovaujama </w:t>
      </w:r>
      <w:r w:rsidRPr="005A6444">
        <w:rPr>
          <w:rFonts w:eastAsia="Calibri" w:cstheme="minorHAnsi"/>
          <w:i/>
          <w:iCs/>
          <w:color w:val="FF0000"/>
          <w:kern w:val="0"/>
          <w:sz w:val="24"/>
          <w:szCs w:val="24"/>
          <w:lang w:eastAsia="lt-LT"/>
          <w14:ligatures w14:val="none"/>
        </w:rPr>
        <w:t>(nurodomos pareigos, vardas, pavardė)</w:t>
      </w:r>
      <w:r w:rsidRPr="005A6444">
        <w:rPr>
          <w:rFonts w:eastAsia="Calibri" w:cstheme="minorHAnsi"/>
          <w:kern w:val="0"/>
          <w:sz w:val="24"/>
          <w:szCs w:val="24"/>
          <w:lang w:eastAsia="lt-LT"/>
          <w14:ligatures w14:val="none"/>
        </w:rPr>
        <w:t>, veikiančio(-</w:t>
      </w:r>
      <w:proofErr w:type="spellStart"/>
      <w:r w:rsidRPr="005A6444">
        <w:rPr>
          <w:rFonts w:eastAsia="Calibri" w:cstheme="minorHAnsi"/>
          <w:kern w:val="0"/>
          <w:sz w:val="24"/>
          <w:szCs w:val="24"/>
          <w:lang w:eastAsia="lt-LT"/>
          <w14:ligatures w14:val="none"/>
        </w:rPr>
        <w:t>ios</w:t>
      </w:r>
      <w:proofErr w:type="spellEnd"/>
      <w:r w:rsidRPr="005A6444">
        <w:rPr>
          <w:rFonts w:eastAsia="Calibri" w:cstheme="minorHAnsi"/>
          <w:kern w:val="0"/>
          <w:sz w:val="24"/>
          <w:szCs w:val="24"/>
          <w:lang w:eastAsia="lt-LT"/>
          <w14:ligatures w14:val="none"/>
        </w:rPr>
        <w:t xml:space="preserve">) pagal </w:t>
      </w:r>
      <w:r w:rsidRPr="005A6444">
        <w:rPr>
          <w:rFonts w:eastAsia="Calibri" w:cstheme="minorHAnsi"/>
          <w:i/>
          <w:iCs/>
          <w:color w:val="FF0000"/>
          <w:kern w:val="0"/>
          <w:sz w:val="24"/>
          <w:szCs w:val="24"/>
          <w:lang w:eastAsia="lt-LT"/>
          <w14:ligatures w14:val="none"/>
        </w:rPr>
        <w:t>(nurodomas dokumentas, kurio pagrindu veikia asmuo)</w:t>
      </w:r>
      <w:r w:rsidRPr="005A6444">
        <w:rPr>
          <w:rFonts w:eastAsia="Calibri" w:cstheme="minorHAnsi"/>
          <w:i/>
          <w:iCs/>
          <w:kern w:val="0"/>
          <w:sz w:val="24"/>
          <w:szCs w:val="24"/>
          <w:lang w:eastAsia="lt-LT"/>
          <w14:ligatures w14:val="none"/>
        </w:rPr>
        <w:t>,</w:t>
      </w:r>
      <w:r w:rsidRPr="005A6444">
        <w:rPr>
          <w:rFonts w:eastAsia="Calibri" w:cstheme="minorHAnsi"/>
          <w:kern w:val="0"/>
          <w:sz w:val="24"/>
          <w:szCs w:val="24"/>
          <w:lang w:eastAsia="lt-LT"/>
          <w14:ligatures w14:val="none"/>
        </w:rPr>
        <w:t xml:space="preserve"> (toliau – Užsakovas), ir </w:t>
      </w:r>
    </w:p>
    <w:p w14:paraId="2B02CD7A" w14:textId="77777777" w:rsidR="0098578D" w:rsidRPr="005A6444" w:rsidRDefault="0098578D" w:rsidP="005A6444">
      <w:pPr>
        <w:tabs>
          <w:tab w:val="left" w:pos="90"/>
        </w:tabs>
        <w:spacing w:after="0" w:line="276" w:lineRule="auto"/>
        <w:ind w:firstLine="709"/>
        <w:rPr>
          <w:rFonts w:eastAsia="Calibri" w:cstheme="minorHAnsi"/>
          <w:kern w:val="0"/>
          <w:sz w:val="24"/>
          <w:szCs w:val="24"/>
          <w:lang w:eastAsia="lt-LT"/>
          <w14:ligatures w14:val="none"/>
        </w:rPr>
      </w:pPr>
      <w:r w:rsidRPr="005A6444">
        <w:rPr>
          <w:rFonts w:eastAsia="Calibri" w:cstheme="minorHAnsi"/>
          <w:i/>
          <w:iCs/>
          <w:color w:val="FF0000"/>
          <w:kern w:val="0"/>
          <w:sz w:val="24"/>
          <w:szCs w:val="24"/>
          <w:lang w:eastAsia="lt-LT"/>
          <w14:ligatures w14:val="none"/>
        </w:rPr>
        <w:t>(nurodomas tiekėjo pavadinimas)</w:t>
      </w:r>
      <w:r w:rsidRPr="005A6444">
        <w:rPr>
          <w:rFonts w:eastAsia="Calibri" w:cstheme="minorHAnsi"/>
          <w:kern w:val="0"/>
          <w:sz w:val="24"/>
          <w:szCs w:val="24"/>
          <w:lang w:eastAsia="lt-LT"/>
          <w14:ligatures w14:val="none"/>
        </w:rPr>
        <w:t xml:space="preserve">, juridinio asmens kodas </w:t>
      </w:r>
      <w:r w:rsidRPr="005A6444">
        <w:rPr>
          <w:rFonts w:eastAsia="Calibri" w:cstheme="minorHAnsi"/>
          <w:i/>
          <w:iCs/>
          <w:color w:val="FF0000"/>
          <w:kern w:val="0"/>
          <w:sz w:val="24"/>
          <w:szCs w:val="24"/>
          <w:lang w:eastAsia="lt-LT"/>
          <w14:ligatures w14:val="none"/>
        </w:rPr>
        <w:t>(nurodomas kodas)</w:t>
      </w:r>
      <w:r w:rsidRPr="005A6444">
        <w:rPr>
          <w:rFonts w:eastAsia="Calibri" w:cstheme="minorHAnsi"/>
          <w:kern w:val="0"/>
          <w:sz w:val="24"/>
          <w:szCs w:val="24"/>
          <w:lang w:eastAsia="lt-LT"/>
          <w14:ligatures w14:val="none"/>
        </w:rPr>
        <w:t xml:space="preserve">, kurio registruota buveinė yra </w:t>
      </w:r>
      <w:r w:rsidRPr="005A6444">
        <w:rPr>
          <w:rFonts w:eastAsia="Calibri" w:cstheme="minorHAnsi"/>
          <w:i/>
          <w:iCs/>
          <w:color w:val="FF0000"/>
          <w:kern w:val="0"/>
          <w:sz w:val="24"/>
          <w:szCs w:val="24"/>
          <w:lang w:eastAsia="lt-LT"/>
          <w14:ligatures w14:val="none"/>
        </w:rPr>
        <w:t>(nurodomas adresas)</w:t>
      </w:r>
      <w:r w:rsidRPr="005A6444">
        <w:rPr>
          <w:rFonts w:eastAsia="Calibri" w:cstheme="minorHAnsi"/>
          <w:kern w:val="0"/>
          <w:sz w:val="24"/>
          <w:szCs w:val="24"/>
          <w:lang w:eastAsia="lt-LT"/>
          <w14:ligatures w14:val="none"/>
        </w:rPr>
        <w:t xml:space="preserve">, duomenys apie įmonę kaupiami ir saugomi Lietuvos Respublikos juridinių asmenų registre, atstovaujama </w:t>
      </w:r>
      <w:r w:rsidRPr="005A6444">
        <w:rPr>
          <w:rFonts w:eastAsia="Calibri" w:cstheme="minorHAnsi"/>
          <w:i/>
          <w:iCs/>
          <w:color w:val="FF0000"/>
          <w:kern w:val="0"/>
          <w:sz w:val="24"/>
          <w:szCs w:val="24"/>
          <w:lang w:eastAsia="lt-LT"/>
          <w14:ligatures w14:val="none"/>
        </w:rPr>
        <w:t>(nurodomos pareigos, vardas, pavardė)</w:t>
      </w:r>
      <w:r w:rsidRPr="005A6444">
        <w:rPr>
          <w:rFonts w:eastAsia="Calibri" w:cstheme="minorHAnsi"/>
          <w:kern w:val="0"/>
          <w:sz w:val="24"/>
          <w:szCs w:val="24"/>
          <w:lang w:eastAsia="lt-LT"/>
          <w14:ligatures w14:val="none"/>
        </w:rPr>
        <w:t>, veikiančio (-</w:t>
      </w:r>
      <w:proofErr w:type="spellStart"/>
      <w:r w:rsidRPr="005A6444">
        <w:rPr>
          <w:rFonts w:eastAsia="Calibri" w:cstheme="minorHAnsi"/>
          <w:kern w:val="0"/>
          <w:sz w:val="24"/>
          <w:szCs w:val="24"/>
          <w:lang w:eastAsia="lt-LT"/>
          <w14:ligatures w14:val="none"/>
        </w:rPr>
        <w:t>ios</w:t>
      </w:r>
      <w:proofErr w:type="spellEnd"/>
      <w:r w:rsidRPr="005A6444">
        <w:rPr>
          <w:rFonts w:eastAsia="Calibri" w:cstheme="minorHAnsi"/>
          <w:kern w:val="0"/>
          <w:sz w:val="24"/>
          <w:szCs w:val="24"/>
          <w:lang w:eastAsia="lt-LT"/>
          <w14:ligatures w14:val="none"/>
        </w:rPr>
        <w:t xml:space="preserve">) pagal </w:t>
      </w:r>
      <w:r w:rsidRPr="005A6444">
        <w:rPr>
          <w:rFonts w:eastAsia="Calibri" w:cstheme="minorHAnsi"/>
          <w:i/>
          <w:iCs/>
          <w:color w:val="FF0000"/>
          <w:kern w:val="0"/>
          <w:sz w:val="24"/>
          <w:szCs w:val="24"/>
          <w:lang w:eastAsia="lt-LT"/>
          <w14:ligatures w14:val="none"/>
        </w:rPr>
        <w:t>(nurodomas dokumentas, kurio pagrindu veikia asmuo)</w:t>
      </w:r>
      <w:r w:rsidRPr="005A6444">
        <w:rPr>
          <w:rFonts w:eastAsia="Calibri" w:cstheme="minorHAnsi"/>
          <w:color w:val="FF0000"/>
          <w:kern w:val="0"/>
          <w:sz w:val="24"/>
          <w:szCs w:val="24"/>
          <w:lang w:eastAsia="lt-LT"/>
          <w14:ligatures w14:val="none"/>
        </w:rPr>
        <w:t xml:space="preserve"> </w:t>
      </w:r>
      <w:r w:rsidRPr="005A6444">
        <w:rPr>
          <w:rFonts w:eastAsia="Calibri" w:cstheme="minorHAnsi"/>
          <w:kern w:val="0"/>
          <w:sz w:val="24"/>
          <w:szCs w:val="24"/>
          <w:lang w:eastAsia="lt-LT"/>
          <w14:ligatures w14:val="none"/>
        </w:rPr>
        <w:t xml:space="preserve">(toliau – Rangovas), </w:t>
      </w:r>
      <w:r w:rsidRPr="005A6444">
        <w:rPr>
          <w:rFonts w:eastAsia="Calibri" w:cstheme="minorHAnsi"/>
          <w:i/>
          <w:iCs/>
          <w:color w:val="FF0000"/>
          <w:kern w:val="0"/>
          <w:sz w:val="24"/>
          <w:szCs w:val="24"/>
          <w:lang w:eastAsia="lt-LT"/>
          <w14:ligatures w14:val="none"/>
        </w:rPr>
        <w:t xml:space="preserve">(jei tai ūkio subjektų grupė – atitinkami duomenys apie kiekvieną partnerį) </w:t>
      </w:r>
      <w:r w:rsidRPr="005A6444">
        <w:rPr>
          <w:rFonts w:eastAsia="Calibri" w:cstheme="minorHAnsi"/>
          <w:kern w:val="0"/>
          <w:sz w:val="24"/>
          <w:szCs w:val="24"/>
          <w:lang w:eastAsia="lt-LT"/>
          <w14:ligatures w14:val="none"/>
        </w:rPr>
        <w:t>toliau kartu šioje sutartyje vadinami Šalimis, o kiekvienas atskirai – Šalimi, sudarė šią Rangos sutartį, toliau vadinama Sutartimi, ir susitarė dėl toliau išvardytų sąlygų.</w:t>
      </w:r>
    </w:p>
    <w:p w14:paraId="25918A01" w14:textId="77777777" w:rsidR="0098578D" w:rsidRPr="005A6444" w:rsidRDefault="0098578D" w:rsidP="005A6444">
      <w:pPr>
        <w:tabs>
          <w:tab w:val="left" w:pos="90"/>
        </w:tabs>
        <w:spacing w:after="0" w:line="276" w:lineRule="auto"/>
        <w:ind w:firstLine="709"/>
        <w:rPr>
          <w:rFonts w:eastAsia="Calibri" w:cstheme="minorHAnsi"/>
          <w:kern w:val="0"/>
          <w:sz w:val="24"/>
          <w:szCs w:val="24"/>
          <w:lang w:eastAsia="lt-LT"/>
          <w14:ligatures w14:val="none"/>
        </w:rPr>
      </w:pPr>
    </w:p>
    <w:p w14:paraId="5B68032E" w14:textId="77777777" w:rsidR="0098578D" w:rsidRPr="005A6444" w:rsidRDefault="0098578D" w:rsidP="005A6444">
      <w:pPr>
        <w:numPr>
          <w:ilvl w:val="0"/>
          <w:numId w:val="1"/>
        </w:numPr>
        <w:tabs>
          <w:tab w:val="left" w:pos="90"/>
        </w:tabs>
        <w:spacing w:after="0" w:line="276" w:lineRule="auto"/>
        <w:ind w:left="0" w:firstLine="567"/>
        <w:contextualSpacing/>
        <w:rPr>
          <w:rFonts w:eastAsia="Times New Roman" w:cstheme="minorHAnsi"/>
          <w:b/>
          <w:kern w:val="0"/>
          <w:sz w:val="24"/>
          <w:szCs w:val="24"/>
          <w14:ligatures w14:val="none"/>
        </w:rPr>
      </w:pPr>
      <w:r w:rsidRPr="005A6444">
        <w:rPr>
          <w:rFonts w:eastAsia="Times New Roman" w:cstheme="minorHAnsi"/>
          <w:b/>
          <w:kern w:val="0"/>
          <w:sz w:val="24"/>
          <w:szCs w:val="24"/>
          <w14:ligatures w14:val="none"/>
        </w:rPr>
        <w:t>Dalis. Sutarties dalykas</w:t>
      </w:r>
    </w:p>
    <w:p w14:paraId="64271320" w14:textId="1848D5F9" w:rsidR="00725C4A" w:rsidRPr="005A6444" w:rsidRDefault="0098578D" w:rsidP="005A6444">
      <w:pPr>
        <w:numPr>
          <w:ilvl w:val="1"/>
          <w:numId w:val="1"/>
        </w:numPr>
        <w:tabs>
          <w:tab w:val="left" w:pos="709"/>
          <w:tab w:val="left" w:pos="851"/>
        </w:tabs>
        <w:spacing w:after="0" w:line="276" w:lineRule="auto"/>
        <w:ind w:left="0" w:firstLine="567"/>
        <w:contextualSpacing/>
        <w:rPr>
          <w:rFonts w:eastAsia="Times New Roman" w:cstheme="minorHAnsi"/>
          <w:i/>
          <w:iCs/>
          <w:kern w:val="0"/>
          <w:sz w:val="24"/>
          <w:szCs w:val="24"/>
          <w14:ligatures w14:val="none"/>
        </w:rPr>
      </w:pPr>
      <w:r w:rsidRPr="005A6444">
        <w:rPr>
          <w:rFonts w:eastAsia="Times New Roman" w:cstheme="minorHAnsi"/>
          <w:kern w:val="0"/>
          <w:sz w:val="24"/>
          <w:szCs w:val="24"/>
          <w14:ligatures w14:val="none"/>
        </w:rPr>
        <w:t xml:space="preserve">Rangovas įsipareigoja per Sutartyje nustatytą darbų atlikimo terminą </w:t>
      </w:r>
      <w:r w:rsidRPr="005A6444">
        <w:rPr>
          <w:rFonts w:eastAsia="Times New Roman" w:cstheme="minorHAnsi"/>
          <w:kern w:val="0"/>
          <w:sz w:val="24"/>
          <w:szCs w:val="24"/>
          <w:lang w:eastAsia="lt-LT"/>
          <w14:ligatures w14:val="none"/>
        </w:rPr>
        <w:t>įrengti ir perduoti kondicionierius Jonavos rajono ugdymo įstaigose</w:t>
      </w:r>
      <w:r w:rsidR="00822B2E" w:rsidRPr="005A6444">
        <w:rPr>
          <w:rFonts w:eastAsia="Times New Roman" w:cstheme="minorHAnsi"/>
          <w:kern w:val="0"/>
          <w:sz w:val="24"/>
          <w:szCs w:val="24"/>
          <w:lang w:eastAsia="lt-LT"/>
          <w14:ligatures w14:val="none"/>
        </w:rPr>
        <w:t xml:space="preserve">, nurodytose techninėje specifikacijoje (Sutarties priedas Nr. 1) </w:t>
      </w:r>
      <w:r w:rsidRPr="005A6444">
        <w:rPr>
          <w:rFonts w:eastAsia="Times New Roman" w:cstheme="minorHAnsi"/>
          <w:kern w:val="0"/>
          <w:sz w:val="24"/>
          <w:szCs w:val="24"/>
          <w:lang w:eastAsia="lt-LT"/>
          <w14:ligatures w14:val="none"/>
        </w:rPr>
        <w:t>(toliau - darbai)</w:t>
      </w:r>
      <w:r w:rsidRPr="005A6444">
        <w:rPr>
          <w:rFonts w:eastAsia="Times New Roman" w:cstheme="minorHAnsi"/>
          <w:kern w:val="0"/>
          <w:sz w:val="24"/>
          <w:szCs w:val="24"/>
          <w14:ligatures w14:val="none"/>
        </w:rPr>
        <w:t xml:space="preserve"> bei ištaisyti defektus, o Užsakovas įsipareigoja sudaryti Rangovui būtinas sąlygas darbams atlikti, Sutartyje numatyta tvarka priimti darbų rezultatą ir sumokėti Rangovui Sutarties kainą.</w:t>
      </w:r>
    </w:p>
    <w:p w14:paraId="33BBCD8D" w14:textId="6A1BB14C" w:rsidR="00725C4A" w:rsidRPr="005A6444" w:rsidRDefault="00725C4A" w:rsidP="005A6444">
      <w:pPr>
        <w:numPr>
          <w:ilvl w:val="1"/>
          <w:numId w:val="1"/>
        </w:numPr>
        <w:tabs>
          <w:tab w:val="left" w:pos="709"/>
          <w:tab w:val="left" w:pos="851"/>
        </w:tabs>
        <w:spacing w:after="0" w:line="276" w:lineRule="auto"/>
        <w:ind w:left="0" w:firstLine="567"/>
        <w:contextualSpacing/>
        <w:rPr>
          <w:rFonts w:eastAsia="Times New Roman" w:cstheme="minorHAnsi"/>
          <w:i/>
          <w:iCs/>
          <w:kern w:val="0"/>
          <w:sz w:val="24"/>
          <w:szCs w:val="24"/>
          <w14:ligatures w14:val="none"/>
        </w:rPr>
      </w:pPr>
      <w:r w:rsidRPr="005A6444">
        <w:rPr>
          <w:rFonts w:eastAsia="Times New Roman" w:cstheme="minorHAnsi"/>
          <w:kern w:val="0"/>
          <w:sz w:val="24"/>
          <w:szCs w:val="24"/>
          <w14:ligatures w14:val="none"/>
        </w:rPr>
        <w:t>Darbai atliekami pagal techninės specifikacijos reikalavimus (Sutarties pried</w:t>
      </w:r>
      <w:r w:rsidR="00AC4816" w:rsidRPr="005A6444">
        <w:rPr>
          <w:rFonts w:eastAsia="Times New Roman" w:cstheme="minorHAnsi"/>
          <w:kern w:val="0"/>
          <w:sz w:val="24"/>
          <w:szCs w:val="24"/>
          <w14:ligatures w14:val="none"/>
        </w:rPr>
        <w:t xml:space="preserve">as </w:t>
      </w:r>
      <w:r w:rsidRPr="005A6444">
        <w:rPr>
          <w:rFonts w:eastAsia="Times New Roman" w:cstheme="minorHAnsi"/>
          <w:kern w:val="0"/>
          <w:sz w:val="24"/>
          <w:szCs w:val="24"/>
          <w14:ligatures w14:val="none"/>
        </w:rPr>
        <w:t xml:space="preserve">Nr. 1), kuri yra neatsiejama Sutarties dalis. </w:t>
      </w:r>
    </w:p>
    <w:p w14:paraId="53D99BE1" w14:textId="77777777" w:rsidR="0098578D" w:rsidRPr="005A6444" w:rsidRDefault="0098578D" w:rsidP="005A6444">
      <w:pPr>
        <w:tabs>
          <w:tab w:val="left" w:pos="90"/>
        </w:tabs>
        <w:spacing w:after="0" w:line="276" w:lineRule="auto"/>
        <w:ind w:left="360"/>
        <w:contextualSpacing/>
        <w:rPr>
          <w:rFonts w:eastAsia="Times New Roman" w:cstheme="minorHAnsi"/>
          <w:b/>
          <w:kern w:val="0"/>
          <w:sz w:val="24"/>
          <w:szCs w:val="24"/>
          <w14:ligatures w14:val="none"/>
        </w:rPr>
      </w:pPr>
    </w:p>
    <w:p w14:paraId="5E3DDF60" w14:textId="77777777" w:rsidR="0098578D" w:rsidRPr="005A6444" w:rsidRDefault="0098578D" w:rsidP="005A6444">
      <w:pPr>
        <w:numPr>
          <w:ilvl w:val="0"/>
          <w:numId w:val="1"/>
        </w:numPr>
        <w:tabs>
          <w:tab w:val="left" w:pos="90"/>
        </w:tabs>
        <w:spacing w:after="240" w:line="276" w:lineRule="auto"/>
        <w:ind w:left="0" w:firstLine="567"/>
        <w:contextualSpacing/>
        <w:rPr>
          <w:rFonts w:eastAsia="Times New Roman" w:cstheme="minorHAnsi"/>
          <w:b/>
          <w:kern w:val="0"/>
          <w:sz w:val="24"/>
          <w:szCs w:val="24"/>
          <w14:ligatures w14:val="none"/>
        </w:rPr>
      </w:pPr>
      <w:r w:rsidRPr="005A6444">
        <w:rPr>
          <w:rFonts w:eastAsia="Times New Roman" w:cstheme="minorHAnsi"/>
          <w:b/>
          <w:kern w:val="0"/>
          <w:sz w:val="24"/>
          <w:szCs w:val="24"/>
          <w14:ligatures w14:val="none"/>
        </w:rPr>
        <w:t>Dalis. Sutarties kaina ir apmokėjimo sąlygos</w:t>
      </w:r>
    </w:p>
    <w:p w14:paraId="29FAA6AC" w14:textId="6BE57AFF" w:rsidR="00173B97" w:rsidRPr="005A6444" w:rsidRDefault="0098578D" w:rsidP="005A6444">
      <w:pPr>
        <w:numPr>
          <w:ilvl w:val="1"/>
          <w:numId w:val="1"/>
        </w:numPr>
        <w:tabs>
          <w:tab w:val="left" w:pos="90"/>
          <w:tab w:val="left" w:pos="851"/>
        </w:tabs>
        <w:spacing w:after="0" w:line="276" w:lineRule="auto"/>
        <w:ind w:left="0" w:firstLine="567"/>
        <w:contextualSpacing/>
        <w:rPr>
          <w:rFonts w:eastAsia="Times New Roman" w:cstheme="minorHAnsi"/>
          <w:b/>
          <w:iCs/>
          <w:kern w:val="0"/>
          <w:sz w:val="24"/>
          <w:szCs w:val="24"/>
          <w14:ligatures w14:val="none"/>
        </w:rPr>
      </w:pPr>
      <w:r w:rsidRPr="005A6444">
        <w:rPr>
          <w:rFonts w:eastAsia="Times New Roman" w:cstheme="minorHAnsi"/>
          <w:iCs/>
          <w:kern w:val="0"/>
          <w:sz w:val="24"/>
          <w:szCs w:val="24"/>
          <w14:ligatures w14:val="none"/>
        </w:rPr>
        <w:t xml:space="preserve">Pradinės sutarties vertė – </w:t>
      </w:r>
      <w:r w:rsidR="00E907AF" w:rsidRPr="005A6444">
        <w:rPr>
          <w:rFonts w:eastAsia="Times New Roman" w:cstheme="minorHAnsi"/>
          <w:bCs/>
          <w:i/>
          <w:color w:val="FF0000"/>
          <w:kern w:val="0"/>
          <w:sz w:val="24"/>
          <w:szCs w:val="24"/>
          <w14:ligatures w14:val="none"/>
        </w:rPr>
        <w:t>..........(nurodyti skaičiais ir žodžiais)</w:t>
      </w:r>
      <w:r w:rsidR="00E907AF" w:rsidRPr="005A6444">
        <w:rPr>
          <w:rFonts w:eastAsia="Times New Roman" w:cstheme="minorHAnsi"/>
          <w:bCs/>
          <w:iCs/>
          <w:color w:val="000000" w:themeColor="text1"/>
          <w:kern w:val="0"/>
          <w:sz w:val="24"/>
          <w:szCs w:val="24"/>
          <w14:ligatures w14:val="none"/>
        </w:rPr>
        <w:t xml:space="preserve"> </w:t>
      </w:r>
      <w:r w:rsidRPr="005A6444">
        <w:rPr>
          <w:rFonts w:eastAsia="Times New Roman" w:cstheme="minorHAnsi"/>
          <w:iCs/>
          <w:kern w:val="0"/>
          <w:sz w:val="24"/>
          <w:szCs w:val="24"/>
          <w14:ligatures w14:val="none"/>
        </w:rPr>
        <w:t xml:space="preserve">Eur be PVM, PVM sudaro – </w:t>
      </w:r>
      <w:r w:rsidR="00E907AF" w:rsidRPr="005A6444">
        <w:rPr>
          <w:rFonts w:eastAsia="Times New Roman" w:cstheme="minorHAnsi"/>
          <w:bCs/>
          <w:i/>
          <w:color w:val="FF0000"/>
          <w:kern w:val="0"/>
          <w:sz w:val="24"/>
          <w:szCs w:val="24"/>
          <w14:ligatures w14:val="none"/>
        </w:rPr>
        <w:t>..........(nurodyti skaičiais ir žodžiais)</w:t>
      </w:r>
      <w:r w:rsidR="00E907AF" w:rsidRPr="005A6444">
        <w:rPr>
          <w:rFonts w:eastAsia="Times New Roman" w:cstheme="minorHAnsi"/>
          <w:bCs/>
          <w:i/>
          <w:color w:val="000000" w:themeColor="text1"/>
          <w:kern w:val="0"/>
          <w:sz w:val="24"/>
          <w:szCs w:val="24"/>
          <w14:ligatures w14:val="none"/>
        </w:rPr>
        <w:t>.</w:t>
      </w:r>
    </w:p>
    <w:p w14:paraId="09FBB78B" w14:textId="3DEC2B4A" w:rsidR="00173B97" w:rsidRPr="005A6444" w:rsidRDefault="00173B97" w:rsidP="005A6444">
      <w:pPr>
        <w:numPr>
          <w:ilvl w:val="1"/>
          <w:numId w:val="1"/>
        </w:numPr>
        <w:tabs>
          <w:tab w:val="left" w:pos="90"/>
          <w:tab w:val="left" w:pos="851"/>
        </w:tabs>
        <w:spacing w:after="0" w:line="276" w:lineRule="auto"/>
        <w:ind w:left="0" w:firstLine="567"/>
        <w:contextualSpacing/>
        <w:rPr>
          <w:rFonts w:eastAsia="Times New Roman" w:cstheme="minorHAnsi"/>
          <w:bCs/>
          <w:iCs/>
          <w:color w:val="FF0000"/>
          <w:kern w:val="0"/>
          <w:sz w:val="24"/>
          <w:szCs w:val="24"/>
          <w14:ligatures w14:val="none"/>
        </w:rPr>
      </w:pPr>
      <w:r w:rsidRPr="005A6444">
        <w:rPr>
          <w:rFonts w:eastAsia="Times New Roman" w:cstheme="minorHAnsi"/>
          <w:bCs/>
          <w:iCs/>
          <w:kern w:val="0"/>
          <w:sz w:val="24"/>
          <w:szCs w:val="24"/>
          <w14:ligatures w14:val="none"/>
        </w:rPr>
        <w:t xml:space="preserve">Vieno kondicionieriaus </w:t>
      </w:r>
      <w:r w:rsidR="00EB00AD" w:rsidRPr="005A6444">
        <w:rPr>
          <w:rFonts w:eastAsia="Times New Roman" w:cstheme="minorHAnsi"/>
          <w:bCs/>
          <w:iCs/>
          <w:kern w:val="0"/>
          <w:sz w:val="24"/>
          <w:szCs w:val="24"/>
          <w14:ligatures w14:val="none"/>
        </w:rPr>
        <w:t xml:space="preserve">įrengimas ugdymo įstaigoje </w:t>
      </w:r>
      <w:r w:rsidRPr="005A6444">
        <w:rPr>
          <w:rFonts w:eastAsia="Times New Roman" w:cstheme="minorHAnsi"/>
          <w:bCs/>
          <w:iCs/>
          <w:kern w:val="0"/>
          <w:sz w:val="24"/>
          <w:szCs w:val="24"/>
          <w14:ligatures w14:val="none"/>
        </w:rPr>
        <w:t xml:space="preserve">pagal techninės specifikacijos reikalavimus </w:t>
      </w:r>
      <w:r w:rsidR="00CB5758" w:rsidRPr="005A6444">
        <w:rPr>
          <w:rFonts w:eastAsia="Times New Roman" w:cstheme="minorHAnsi"/>
          <w:bCs/>
          <w:iCs/>
          <w:kern w:val="0"/>
          <w:sz w:val="24"/>
          <w:szCs w:val="24"/>
          <w14:ligatures w14:val="none"/>
        </w:rPr>
        <w:t>–</w:t>
      </w:r>
      <w:r w:rsidRPr="005A6444">
        <w:rPr>
          <w:rFonts w:eastAsia="Times New Roman" w:cstheme="minorHAnsi"/>
          <w:bCs/>
          <w:i/>
          <w:color w:val="FF0000"/>
          <w:kern w:val="0"/>
          <w:sz w:val="24"/>
          <w:szCs w:val="24"/>
          <w14:ligatures w14:val="none"/>
        </w:rPr>
        <w:t>...........(nurodyti kain</w:t>
      </w:r>
      <w:r w:rsidR="00E907AF" w:rsidRPr="005A6444">
        <w:rPr>
          <w:rFonts w:eastAsia="Times New Roman" w:cstheme="minorHAnsi"/>
          <w:bCs/>
          <w:i/>
          <w:color w:val="FF0000"/>
          <w:kern w:val="0"/>
          <w:sz w:val="24"/>
          <w:szCs w:val="24"/>
          <w14:ligatures w14:val="none"/>
        </w:rPr>
        <w:t>ą</w:t>
      </w:r>
      <w:r w:rsidRPr="005A6444">
        <w:rPr>
          <w:rFonts w:eastAsia="Times New Roman" w:cstheme="minorHAnsi"/>
          <w:bCs/>
          <w:i/>
          <w:color w:val="FF0000"/>
          <w:kern w:val="0"/>
          <w:sz w:val="24"/>
          <w:szCs w:val="24"/>
          <w14:ligatures w14:val="none"/>
        </w:rPr>
        <w:t xml:space="preserve"> iš tiekėjo pasiūlymo skaičiais ir žodžiais)</w:t>
      </w:r>
      <w:r w:rsidR="00F91944" w:rsidRPr="005A6444">
        <w:rPr>
          <w:rFonts w:eastAsia="Times New Roman" w:cstheme="minorHAnsi"/>
          <w:bCs/>
          <w:i/>
          <w:color w:val="FF0000"/>
          <w:kern w:val="0"/>
          <w:sz w:val="24"/>
          <w:szCs w:val="24"/>
          <w14:ligatures w14:val="none"/>
        </w:rPr>
        <w:t xml:space="preserve"> </w:t>
      </w:r>
      <w:r w:rsidR="00F91944" w:rsidRPr="005A6444">
        <w:rPr>
          <w:rFonts w:eastAsia="Times New Roman" w:cstheme="minorHAnsi"/>
          <w:bCs/>
          <w:iCs/>
          <w:color w:val="000000" w:themeColor="text1"/>
          <w:kern w:val="0"/>
          <w:sz w:val="24"/>
          <w:szCs w:val="24"/>
          <w14:ligatures w14:val="none"/>
        </w:rPr>
        <w:t>Eur be PVM, PVM sudaro</w:t>
      </w:r>
      <w:r w:rsidR="00F91944" w:rsidRPr="005A6444">
        <w:rPr>
          <w:rFonts w:eastAsia="Times New Roman" w:cstheme="minorHAnsi"/>
          <w:bCs/>
          <w:i/>
          <w:color w:val="FF0000"/>
          <w:kern w:val="0"/>
          <w:sz w:val="24"/>
          <w:szCs w:val="24"/>
          <w14:ligatures w14:val="none"/>
        </w:rPr>
        <w:t>..........(nurodyti skaičiais ir žodžiais)</w:t>
      </w:r>
      <w:r w:rsidR="00F91944" w:rsidRPr="005A6444">
        <w:rPr>
          <w:rFonts w:eastAsia="Times New Roman" w:cstheme="minorHAnsi"/>
          <w:bCs/>
          <w:iCs/>
          <w:color w:val="000000" w:themeColor="text1"/>
          <w:kern w:val="0"/>
          <w:sz w:val="24"/>
          <w:szCs w:val="24"/>
          <w14:ligatures w14:val="none"/>
        </w:rPr>
        <w:t>.</w:t>
      </w:r>
    </w:p>
    <w:p w14:paraId="7555B358" w14:textId="1F0B64AC" w:rsidR="00173B97" w:rsidRPr="005A6444" w:rsidRDefault="0098578D" w:rsidP="005A6444">
      <w:pPr>
        <w:numPr>
          <w:ilvl w:val="1"/>
          <w:numId w:val="1"/>
        </w:numPr>
        <w:tabs>
          <w:tab w:val="left" w:pos="90"/>
          <w:tab w:val="left" w:pos="851"/>
        </w:tabs>
        <w:spacing w:after="0" w:line="276" w:lineRule="auto"/>
        <w:ind w:left="0" w:firstLine="567"/>
        <w:contextualSpacing/>
        <w:rPr>
          <w:rFonts w:eastAsia="Times New Roman" w:cstheme="minorHAnsi"/>
          <w:b/>
          <w:iCs/>
          <w:kern w:val="0"/>
          <w:sz w:val="24"/>
          <w:szCs w:val="24"/>
          <w14:ligatures w14:val="none"/>
        </w:rPr>
      </w:pPr>
      <w:r w:rsidRPr="005A6444">
        <w:rPr>
          <w:rFonts w:eastAsia="Times New Roman" w:cstheme="minorHAnsi"/>
          <w:kern w:val="0"/>
          <w:sz w:val="24"/>
          <w:szCs w:val="24"/>
          <w14:ligatures w14:val="none"/>
        </w:rPr>
        <w:t>Sutarčiai taikoma fiksuoto</w:t>
      </w:r>
      <w:r w:rsidR="00E907AF" w:rsidRPr="005A6444">
        <w:rPr>
          <w:rFonts w:eastAsia="Times New Roman" w:cstheme="minorHAnsi"/>
          <w:kern w:val="0"/>
          <w:sz w:val="24"/>
          <w:szCs w:val="24"/>
          <w14:ligatures w14:val="none"/>
        </w:rPr>
        <w:t>s</w:t>
      </w:r>
      <w:r w:rsidRPr="005A6444">
        <w:rPr>
          <w:rFonts w:eastAsia="Times New Roman" w:cstheme="minorHAnsi"/>
          <w:kern w:val="0"/>
          <w:sz w:val="24"/>
          <w:szCs w:val="24"/>
          <w14:ligatures w14:val="none"/>
        </w:rPr>
        <w:t xml:space="preserve"> kain</w:t>
      </w:r>
      <w:r w:rsidR="00E907AF" w:rsidRPr="005A6444">
        <w:rPr>
          <w:rFonts w:eastAsia="Times New Roman" w:cstheme="minorHAnsi"/>
          <w:kern w:val="0"/>
          <w:sz w:val="24"/>
          <w:szCs w:val="24"/>
          <w14:ligatures w14:val="none"/>
        </w:rPr>
        <w:t>os</w:t>
      </w:r>
      <w:r w:rsidRPr="005A6444">
        <w:rPr>
          <w:rFonts w:eastAsia="Times New Roman" w:cstheme="minorHAnsi"/>
          <w:kern w:val="0"/>
          <w:sz w:val="24"/>
          <w:szCs w:val="24"/>
          <w14:ligatures w14:val="none"/>
        </w:rPr>
        <w:t xml:space="preserve"> kainodara. Visas išlaidas, kurios turėjo būti įskaičiuotos pagal pirkimo dokumentų reikalavimus, tačiau nebuvo įskaičiuotos konkursiniame pasiūlyme, prisiima Rangovas. Kaina, kuri bus sumokėta Rangovui, negali viršyti pradinės Sutarties vertės</w:t>
      </w:r>
      <w:r w:rsidR="00173B97" w:rsidRPr="005A6444">
        <w:rPr>
          <w:rFonts w:eastAsia="Times New Roman" w:cstheme="minorHAnsi"/>
          <w:kern w:val="0"/>
          <w:sz w:val="24"/>
          <w:szCs w:val="24"/>
          <w14:ligatures w14:val="none"/>
        </w:rPr>
        <w:t xml:space="preserve">. </w:t>
      </w:r>
      <w:r w:rsidRPr="005A6444">
        <w:rPr>
          <w:rFonts w:eastAsia="Times New Roman" w:cstheme="minorHAnsi"/>
          <w:kern w:val="0"/>
          <w:sz w:val="24"/>
          <w:szCs w:val="24"/>
          <w14:ligatures w14:val="none"/>
        </w:rPr>
        <w:t>Darbai, viršijantys šiame punkte nurodyt</w:t>
      </w:r>
      <w:r w:rsidR="00173B97" w:rsidRPr="005A6444">
        <w:rPr>
          <w:rFonts w:eastAsia="Times New Roman" w:cstheme="minorHAnsi"/>
          <w:kern w:val="0"/>
          <w:sz w:val="24"/>
          <w:szCs w:val="24"/>
          <w14:ligatures w14:val="none"/>
        </w:rPr>
        <w:t>ą</w:t>
      </w:r>
      <w:r w:rsidRPr="005A6444">
        <w:rPr>
          <w:rFonts w:eastAsia="Times New Roman" w:cstheme="minorHAnsi"/>
          <w:kern w:val="0"/>
          <w:sz w:val="24"/>
          <w:szCs w:val="24"/>
          <w14:ligatures w14:val="none"/>
        </w:rPr>
        <w:t xml:space="preserve"> vert</w:t>
      </w:r>
      <w:r w:rsidR="00173B97" w:rsidRPr="005A6444">
        <w:rPr>
          <w:rFonts w:eastAsia="Times New Roman" w:cstheme="minorHAnsi"/>
          <w:kern w:val="0"/>
          <w:sz w:val="24"/>
          <w:szCs w:val="24"/>
          <w14:ligatures w14:val="none"/>
        </w:rPr>
        <w:t>ę</w:t>
      </w:r>
      <w:r w:rsidRPr="005A6444">
        <w:rPr>
          <w:rFonts w:eastAsia="Times New Roman" w:cstheme="minorHAnsi"/>
          <w:kern w:val="0"/>
          <w:sz w:val="24"/>
          <w:szCs w:val="24"/>
          <w14:ligatures w14:val="none"/>
        </w:rPr>
        <w:t>, įsigyjami sudarant Sutarties pakeitimą pagal Lietuvos Respublikos Viešųjų pirkimų įstatymo 89 straipsnį arba atliekant naują viešąjį pirkimą.</w:t>
      </w:r>
    </w:p>
    <w:p w14:paraId="3A12590D" w14:textId="3FC5FC34" w:rsidR="00F91944" w:rsidRPr="005A6444" w:rsidRDefault="0098578D" w:rsidP="005A6444">
      <w:pPr>
        <w:numPr>
          <w:ilvl w:val="1"/>
          <w:numId w:val="1"/>
        </w:numPr>
        <w:tabs>
          <w:tab w:val="left" w:pos="90"/>
          <w:tab w:val="left" w:pos="851"/>
        </w:tabs>
        <w:spacing w:after="0" w:line="276" w:lineRule="auto"/>
        <w:ind w:left="0" w:firstLine="567"/>
        <w:contextualSpacing/>
        <w:rPr>
          <w:rFonts w:eastAsia="Times New Roman" w:cstheme="minorHAnsi"/>
          <w:b/>
          <w:iCs/>
          <w:kern w:val="0"/>
          <w:sz w:val="24"/>
          <w:szCs w:val="24"/>
          <w14:ligatures w14:val="none"/>
        </w:rPr>
      </w:pPr>
      <w:r w:rsidRPr="005A6444">
        <w:rPr>
          <w:rFonts w:eastAsia="Times New Roman" w:cstheme="minorHAnsi"/>
          <w:kern w:val="0"/>
          <w:sz w:val="24"/>
          <w:szCs w:val="24"/>
          <w:lang w:eastAsia="lt-LT"/>
          <w14:ligatures w14:val="none"/>
        </w:rPr>
        <w:lastRenderedPageBreak/>
        <w:t xml:space="preserve">Užsakovas Rangovui apmoka už atliktus darbus per 30 kalendorinių dienų </w:t>
      </w:r>
      <w:r w:rsidRPr="005A6444">
        <w:rPr>
          <w:rFonts w:eastAsia="Times New Roman" w:cstheme="minorHAnsi"/>
          <w:color w:val="000000"/>
          <w:kern w:val="0"/>
          <w:sz w:val="24"/>
          <w:szCs w:val="24"/>
          <w:lang w:eastAsia="lt-LT"/>
          <w14:ligatures w14:val="none"/>
        </w:rPr>
        <w:t xml:space="preserve">nuo sąskaitos faktūros gavimo dienos. Sąskaitos faktūros teikiamos tik elektroniniu būdu (toliau – elektroninės sąskaitos faktūros). </w:t>
      </w:r>
      <w:r w:rsidRPr="005A6444">
        <w:rPr>
          <w:rFonts w:eastAsia="Times New Roman" w:cstheme="minorHAnsi"/>
          <w:kern w:val="0"/>
          <w:sz w:val="24"/>
          <w:szCs w:val="24"/>
          <w:lang w:eastAsia="lt-LT"/>
          <w14:ligatures w14:val="none"/>
        </w:rPr>
        <w:t xml:space="preserve">Elektroninės sąskaitos faktūros, atitinkančios Europos elektroninių sąskaitų faktūrų standartą, teikiamos </w:t>
      </w:r>
      <w:r w:rsidR="00A324D0" w:rsidRPr="005A6444">
        <w:rPr>
          <w:rFonts w:eastAsia="Times New Roman" w:cstheme="minorHAnsi"/>
          <w:kern w:val="0"/>
          <w:sz w:val="24"/>
          <w:szCs w:val="24"/>
          <w:lang w:eastAsia="lt-LT"/>
          <w14:ligatures w14:val="none"/>
        </w:rPr>
        <w:t>Rangovo</w:t>
      </w:r>
      <w:r w:rsidRPr="005A6444">
        <w:rPr>
          <w:rFonts w:eastAsia="Times New Roman" w:cstheme="minorHAnsi"/>
          <w:kern w:val="0"/>
          <w:sz w:val="24"/>
          <w:szCs w:val="24"/>
          <w:lang w:eastAsia="lt-LT"/>
          <w14:ligatures w14:val="none"/>
        </w:rPr>
        <w:t xml:space="preserve"> pasirinktomis priemonėmis. Europos elektroninių sąskaitų faktūrų standarto neatitinkančios elektroninės sąskaitos faktūros gali būti teikiamos tik naudojantis informacinės sistemos „SABIS“ priemonėmis. Lietuvos Respublikos Viešųjų pirkimų įstatymo 22 str. 3 d. elektroninė sąskaita faktūra suprantama kaip sąskaita faktūra, išrašyta, perduota ir gauta tokiu elektroniniu formatu, kuris sudaro galimybę ją apdoroti automatiniu ir elektroniniu būdu.</w:t>
      </w:r>
    </w:p>
    <w:p w14:paraId="501200D8" w14:textId="77777777" w:rsidR="00F91944" w:rsidRPr="005A6444" w:rsidRDefault="0098578D" w:rsidP="005A6444">
      <w:pPr>
        <w:numPr>
          <w:ilvl w:val="1"/>
          <w:numId w:val="1"/>
        </w:numPr>
        <w:tabs>
          <w:tab w:val="left" w:pos="90"/>
          <w:tab w:val="left" w:pos="851"/>
        </w:tabs>
        <w:spacing w:after="0" w:line="276" w:lineRule="auto"/>
        <w:ind w:left="0" w:firstLine="567"/>
        <w:contextualSpacing/>
        <w:rPr>
          <w:rFonts w:eastAsia="Times New Roman" w:cstheme="minorHAnsi"/>
          <w:b/>
          <w:iCs/>
          <w:kern w:val="0"/>
          <w:sz w:val="24"/>
          <w:szCs w:val="24"/>
          <w14:ligatures w14:val="none"/>
        </w:rPr>
      </w:pPr>
      <w:r w:rsidRPr="005A6444">
        <w:rPr>
          <w:rFonts w:eastAsia="Times New Roman" w:cstheme="minorHAnsi"/>
          <w:kern w:val="0"/>
          <w:sz w:val="24"/>
          <w:szCs w:val="24"/>
          <w:lang w:eastAsia="lt-LT"/>
          <w14:ligatures w14:val="none"/>
        </w:rPr>
        <w:t>Rangovas elektroninę sąskaitą faktūrą Užsakovui gali pateikti tik tada, kai Užsakovas suderina apmokėjimą patvirtinančius dokumentus (darbų priėmimo-perdavimo aktą ir pažymą apie atliktų darbų ir išlaidų apmokėjimą).</w:t>
      </w:r>
    </w:p>
    <w:p w14:paraId="53D07E41" w14:textId="130EF4FD" w:rsidR="00F91944" w:rsidRPr="005A6444" w:rsidRDefault="0098578D" w:rsidP="005A6444">
      <w:pPr>
        <w:numPr>
          <w:ilvl w:val="1"/>
          <w:numId w:val="1"/>
        </w:numPr>
        <w:tabs>
          <w:tab w:val="left" w:pos="90"/>
          <w:tab w:val="left" w:pos="851"/>
        </w:tabs>
        <w:spacing w:after="0" w:line="276" w:lineRule="auto"/>
        <w:ind w:left="0" w:firstLine="567"/>
        <w:contextualSpacing/>
        <w:rPr>
          <w:rFonts w:eastAsia="Times New Roman" w:cstheme="minorHAnsi"/>
          <w:b/>
          <w:iCs/>
          <w:kern w:val="0"/>
          <w:sz w:val="24"/>
          <w:szCs w:val="24"/>
          <w14:ligatures w14:val="none"/>
        </w:rPr>
      </w:pPr>
      <w:r w:rsidRPr="005A6444">
        <w:rPr>
          <w:rFonts w:eastAsia="Times New Roman" w:cstheme="minorHAnsi"/>
          <w:kern w:val="0"/>
          <w:sz w:val="24"/>
          <w:szCs w:val="24"/>
          <w14:ligatures w14:val="none"/>
        </w:rPr>
        <w:t xml:space="preserve">Atlikęs </w:t>
      </w:r>
      <w:r w:rsidR="002C67E0" w:rsidRPr="005A6444">
        <w:rPr>
          <w:rFonts w:eastAsia="Times New Roman" w:cstheme="minorHAnsi"/>
          <w:kern w:val="0"/>
          <w:sz w:val="24"/>
          <w:szCs w:val="24"/>
          <w14:ligatures w14:val="none"/>
        </w:rPr>
        <w:t>d</w:t>
      </w:r>
      <w:r w:rsidRPr="005A6444">
        <w:rPr>
          <w:rFonts w:eastAsia="Times New Roman" w:cstheme="minorHAnsi"/>
          <w:kern w:val="0"/>
          <w:sz w:val="24"/>
          <w:szCs w:val="24"/>
          <w14:ligatures w14:val="none"/>
        </w:rPr>
        <w:t>arbus, Rangovas turi pateikti Užsakovui pažymą apie atliktų darbų ir išlaidų apmokėjimą, darbų priėmimo-perdavimo aktą, bei, kai gaunamas Užsakovo suderinimas, elektroninę sąskaitą faktūrą. Užsakovas, gavęs šiame punkte minimus dokumentus, per 10 kalendorinių dienų privalo patvirtinti dokumentus juos pasirašydamas arba atsisakyti pasirašyti dokumentus, nurodydamas nepasirašymo priežastis. Jeigu Užsakovas per šiame punkte nustatytą terminą Rangovo pateiktų dokumentų nepatvirtina ir nepateikia nepatvirtinimo priežasčių, turi būti laikoma, kad Rangovo prašoma apmokėti suma yra teisinga.</w:t>
      </w:r>
    </w:p>
    <w:p w14:paraId="1D87DF33" w14:textId="77777777" w:rsidR="00F91944" w:rsidRPr="005A6444" w:rsidRDefault="0098578D" w:rsidP="005A6444">
      <w:pPr>
        <w:numPr>
          <w:ilvl w:val="1"/>
          <w:numId w:val="1"/>
        </w:numPr>
        <w:tabs>
          <w:tab w:val="left" w:pos="90"/>
          <w:tab w:val="left" w:pos="851"/>
        </w:tabs>
        <w:spacing w:after="0" w:line="276" w:lineRule="auto"/>
        <w:ind w:left="0" w:firstLine="567"/>
        <w:contextualSpacing/>
        <w:rPr>
          <w:rFonts w:eastAsia="Times New Roman" w:cstheme="minorHAnsi"/>
          <w:b/>
          <w:iCs/>
          <w:kern w:val="0"/>
          <w:sz w:val="24"/>
          <w:szCs w:val="24"/>
          <w14:ligatures w14:val="none"/>
        </w:rPr>
      </w:pPr>
      <w:r w:rsidRPr="005A6444">
        <w:rPr>
          <w:rFonts w:eastAsia="Times New Roman" w:cstheme="minorHAnsi"/>
          <w:kern w:val="0"/>
          <w:sz w:val="24"/>
          <w:szCs w:val="24"/>
          <w14:ligatures w14:val="none"/>
        </w:rPr>
        <w:t xml:space="preserve">Visi atsiskaitymai su Rangovu vykdomi bankiniu pavedimu į jo nurodytą atsiskaitomąją sąskaitą. </w:t>
      </w:r>
    </w:p>
    <w:p w14:paraId="7FDBD79E" w14:textId="342F8180" w:rsidR="0098578D" w:rsidRPr="005A6444" w:rsidRDefault="0098578D" w:rsidP="005A6444">
      <w:pPr>
        <w:numPr>
          <w:ilvl w:val="1"/>
          <w:numId w:val="1"/>
        </w:numPr>
        <w:tabs>
          <w:tab w:val="left" w:pos="90"/>
          <w:tab w:val="left" w:pos="851"/>
        </w:tabs>
        <w:spacing w:after="0" w:line="276" w:lineRule="auto"/>
        <w:ind w:left="0" w:firstLine="567"/>
        <w:contextualSpacing/>
        <w:rPr>
          <w:rFonts w:eastAsia="Times New Roman" w:cstheme="minorHAnsi"/>
          <w:b/>
          <w:iCs/>
          <w:kern w:val="0"/>
          <w:sz w:val="24"/>
          <w:szCs w:val="24"/>
          <w14:ligatures w14:val="none"/>
        </w:rPr>
      </w:pPr>
      <w:r w:rsidRPr="005A6444">
        <w:rPr>
          <w:rFonts w:eastAsia="Times New Roman" w:cstheme="minorHAnsi"/>
          <w:kern w:val="0"/>
          <w:sz w:val="24"/>
          <w:szCs w:val="24"/>
          <w14:ligatures w14:val="none"/>
        </w:rPr>
        <w:t>Užsakovas numato tiesioginio atsiskaitymo galimybę su Sutartyje nurodytais subrangovais tokiomis sąlygomis:</w:t>
      </w:r>
    </w:p>
    <w:p w14:paraId="7A8E086B" w14:textId="77777777" w:rsidR="00F91944" w:rsidRPr="005A6444" w:rsidRDefault="0098578D" w:rsidP="005A6444">
      <w:pPr>
        <w:numPr>
          <w:ilvl w:val="2"/>
          <w:numId w:val="1"/>
        </w:numPr>
        <w:tabs>
          <w:tab w:val="left" w:pos="90"/>
          <w:tab w:val="left" w:pos="1560"/>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51E45549" w14:textId="4D4EC16D" w:rsidR="00F91944" w:rsidRPr="005A6444" w:rsidRDefault="0098578D" w:rsidP="005A6444">
      <w:pPr>
        <w:numPr>
          <w:ilvl w:val="2"/>
          <w:numId w:val="1"/>
        </w:numPr>
        <w:tabs>
          <w:tab w:val="left" w:pos="90"/>
          <w:tab w:val="left" w:pos="1560"/>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Užsakovas ne vėliau kaip per 3 darbo dienas nuo 2.</w:t>
      </w:r>
      <w:r w:rsidR="006E5F57" w:rsidRPr="005A6444">
        <w:rPr>
          <w:rFonts w:eastAsia="Times New Roman" w:cstheme="minorHAnsi"/>
          <w:kern w:val="0"/>
          <w:sz w:val="24"/>
          <w:szCs w:val="24"/>
          <w14:ligatures w14:val="none"/>
        </w:rPr>
        <w:t>8</w:t>
      </w:r>
      <w:r w:rsidRPr="005A6444">
        <w:rPr>
          <w:rFonts w:eastAsia="Times New Roman" w:cstheme="minorHAnsi"/>
          <w:kern w:val="0"/>
          <w:sz w:val="24"/>
          <w:szCs w:val="24"/>
          <w14:ligatures w14:val="none"/>
        </w:rPr>
        <w:t>.1. punkte nurodytos informacijos gavimo dienos raštu informuoja subrangovus apie tiesioginio atsiskaitymo galimybę;</w:t>
      </w:r>
    </w:p>
    <w:p w14:paraId="54E82D30" w14:textId="77777777" w:rsidR="00F91944" w:rsidRPr="005A6444" w:rsidRDefault="0098578D" w:rsidP="005A6444">
      <w:pPr>
        <w:numPr>
          <w:ilvl w:val="2"/>
          <w:numId w:val="1"/>
        </w:numPr>
        <w:tabs>
          <w:tab w:val="left" w:pos="90"/>
          <w:tab w:val="left" w:pos="1560"/>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Subrangovas, norėdamas pasinaudoti tiesioginio atsiskaitymo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2C228D8E" w14:textId="77777777" w:rsidR="00F91944" w:rsidRPr="005A6444" w:rsidRDefault="0098578D" w:rsidP="005A6444">
      <w:pPr>
        <w:numPr>
          <w:ilvl w:val="2"/>
          <w:numId w:val="1"/>
        </w:numPr>
        <w:tabs>
          <w:tab w:val="left" w:pos="90"/>
          <w:tab w:val="left" w:pos="1560"/>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Rangovas turi teisę prieštarauti nepagrįstiems mokėjimams, pateikdamas raštišką tokio prieštaravimo Užsakovui ir subrangovui pagrindimą.</w:t>
      </w:r>
    </w:p>
    <w:p w14:paraId="164BC3ED" w14:textId="23FFEC8C" w:rsidR="0098578D" w:rsidRPr="005A6444" w:rsidRDefault="0098578D" w:rsidP="005A6444">
      <w:pPr>
        <w:numPr>
          <w:ilvl w:val="2"/>
          <w:numId w:val="1"/>
        </w:numPr>
        <w:tabs>
          <w:tab w:val="left" w:pos="90"/>
          <w:tab w:val="left" w:pos="1560"/>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Tiesioginio atsiskaitymo su subrangovais galimybė nekeičia Rangovo atsakomybės dėl Sutarties įvykdymo.</w:t>
      </w:r>
    </w:p>
    <w:p w14:paraId="73A82037" w14:textId="600863F8" w:rsidR="0098578D" w:rsidRPr="005A6444" w:rsidRDefault="0098578D" w:rsidP="005A6444">
      <w:pPr>
        <w:numPr>
          <w:ilvl w:val="1"/>
          <w:numId w:val="1"/>
        </w:numPr>
        <w:tabs>
          <w:tab w:val="left" w:pos="90"/>
          <w:tab w:val="left" w:pos="851"/>
        </w:tabs>
        <w:spacing w:after="0" w:line="276" w:lineRule="auto"/>
        <w:ind w:left="0" w:firstLine="567"/>
        <w:contextualSpacing/>
        <w:rPr>
          <w:rFonts w:eastAsia="Times New Roman" w:cstheme="minorHAnsi"/>
          <w:color w:val="000000"/>
          <w:kern w:val="0"/>
          <w:sz w:val="24"/>
          <w:szCs w:val="24"/>
          <w:lang w:eastAsia="lt-LT"/>
          <w14:ligatures w14:val="none"/>
        </w:rPr>
      </w:pPr>
      <w:r w:rsidRPr="005A6444">
        <w:rPr>
          <w:rFonts w:eastAsia="Times New Roman" w:cstheme="minorHAnsi"/>
          <w:kern w:val="0"/>
          <w:sz w:val="24"/>
          <w:szCs w:val="24"/>
          <w14:ligatures w14:val="none"/>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w:t>
      </w:r>
      <w:r w:rsidRPr="005A6444">
        <w:rPr>
          <w:rFonts w:eastAsia="Times New Roman" w:cstheme="minorHAnsi"/>
          <w:kern w:val="0"/>
          <w:sz w:val="24"/>
          <w:szCs w:val="24"/>
          <w14:ligatures w14:val="none"/>
        </w:rPr>
        <w:lastRenderedPageBreak/>
        <w:t>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51122B8B" w14:textId="77777777" w:rsidR="0098578D" w:rsidRPr="005A6444" w:rsidRDefault="0098578D" w:rsidP="005A6444">
      <w:pPr>
        <w:tabs>
          <w:tab w:val="left" w:pos="90"/>
        </w:tabs>
        <w:spacing w:after="0" w:line="276" w:lineRule="auto"/>
        <w:contextualSpacing/>
        <w:rPr>
          <w:rFonts w:eastAsia="Times New Roman" w:cstheme="minorHAnsi"/>
          <w:b/>
          <w:color w:val="000000"/>
          <w:kern w:val="0"/>
          <w:sz w:val="24"/>
          <w:szCs w:val="24"/>
          <w14:ligatures w14:val="none"/>
        </w:rPr>
      </w:pPr>
    </w:p>
    <w:p w14:paraId="411D6324" w14:textId="77777777" w:rsidR="0098578D" w:rsidRPr="005A6444" w:rsidRDefault="0098578D" w:rsidP="005A6444">
      <w:pPr>
        <w:numPr>
          <w:ilvl w:val="0"/>
          <w:numId w:val="1"/>
        </w:numPr>
        <w:tabs>
          <w:tab w:val="left" w:pos="90"/>
        </w:tabs>
        <w:spacing w:after="0" w:line="276" w:lineRule="auto"/>
        <w:ind w:left="0" w:firstLine="567"/>
        <w:contextualSpacing/>
        <w:rPr>
          <w:rFonts w:eastAsia="Times New Roman" w:cstheme="minorHAnsi"/>
          <w:b/>
          <w:color w:val="000000"/>
          <w:kern w:val="0"/>
          <w:sz w:val="24"/>
          <w:szCs w:val="24"/>
          <w14:ligatures w14:val="none"/>
        </w:rPr>
      </w:pPr>
      <w:r w:rsidRPr="005A6444">
        <w:rPr>
          <w:rFonts w:eastAsia="Times New Roman" w:cstheme="minorHAnsi"/>
          <w:b/>
          <w:color w:val="000000"/>
          <w:kern w:val="0"/>
          <w:sz w:val="24"/>
          <w:szCs w:val="24"/>
          <w14:ligatures w14:val="none"/>
        </w:rPr>
        <w:t>Dalis. Sutarties galiojimas ir darbų atlikimo terminai</w:t>
      </w:r>
    </w:p>
    <w:p w14:paraId="7938F4CA" w14:textId="77777777" w:rsidR="0052060F" w:rsidRPr="005A6444" w:rsidRDefault="0098578D" w:rsidP="005A6444">
      <w:pPr>
        <w:numPr>
          <w:ilvl w:val="1"/>
          <w:numId w:val="1"/>
        </w:numPr>
        <w:tabs>
          <w:tab w:val="left" w:pos="90"/>
        </w:tabs>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Sutartis įsigalioja Sutarties Šalims pasirašius Sutartį. Sutartis galioja iki visiško Sutartyje numatytų įsipareigojimų įvykdymo ar Sutarties nutraukimo. Sutartis gali būti nutraukta Sutarties </w:t>
      </w:r>
      <w:r w:rsidR="00AD6F5C" w:rsidRPr="005A6444">
        <w:rPr>
          <w:rFonts w:eastAsia="Times New Roman" w:cstheme="minorHAnsi"/>
          <w:color w:val="000000" w:themeColor="text1"/>
          <w:kern w:val="0"/>
          <w:sz w:val="24"/>
          <w:szCs w:val="24"/>
          <w14:ligatures w14:val="none"/>
        </w:rPr>
        <w:t>10</w:t>
      </w:r>
      <w:r w:rsidR="00EA2DF8" w:rsidRPr="005A6444">
        <w:rPr>
          <w:rFonts w:eastAsia="Times New Roman" w:cstheme="minorHAnsi"/>
          <w:color w:val="000000" w:themeColor="text1"/>
          <w:kern w:val="0"/>
          <w:sz w:val="24"/>
          <w:szCs w:val="24"/>
          <w14:ligatures w14:val="none"/>
        </w:rPr>
        <w:t xml:space="preserve"> </w:t>
      </w:r>
      <w:r w:rsidRPr="005A6444">
        <w:rPr>
          <w:rFonts w:eastAsia="Times New Roman" w:cstheme="minorHAnsi"/>
          <w:color w:val="000000" w:themeColor="text1"/>
          <w:kern w:val="0"/>
          <w:sz w:val="24"/>
          <w:szCs w:val="24"/>
          <w14:ligatures w14:val="none"/>
        </w:rPr>
        <w:t xml:space="preserve">dalyje nustatytais </w:t>
      </w:r>
      <w:r w:rsidRPr="005A6444">
        <w:rPr>
          <w:rFonts w:eastAsia="Times New Roman" w:cstheme="minorHAnsi"/>
          <w:kern w:val="0"/>
          <w:sz w:val="24"/>
          <w:szCs w:val="24"/>
          <w14:ligatures w14:val="none"/>
        </w:rPr>
        <w:t xml:space="preserve">terminais ir pagrindais. </w:t>
      </w:r>
    </w:p>
    <w:p w14:paraId="5D98F588" w14:textId="6E7751BE" w:rsidR="00CB5758" w:rsidRPr="005A6444" w:rsidRDefault="0098578D" w:rsidP="005A6444">
      <w:pPr>
        <w:numPr>
          <w:ilvl w:val="1"/>
          <w:numId w:val="1"/>
        </w:numPr>
        <w:tabs>
          <w:tab w:val="left" w:pos="90"/>
        </w:tabs>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Darbai </w:t>
      </w:r>
      <w:r w:rsidR="00CB5758" w:rsidRPr="005A6444">
        <w:rPr>
          <w:rFonts w:eastAsia="Times New Roman" w:cstheme="minorHAnsi"/>
          <w:kern w:val="0"/>
          <w:sz w:val="24"/>
          <w:szCs w:val="24"/>
          <w14:ligatures w14:val="none"/>
        </w:rPr>
        <w:t xml:space="preserve">pradedami vykdyti įsigaliojus Sutarčiai ir turi būti atlikti per 3 mėnesius nuo </w:t>
      </w:r>
      <w:r w:rsidRPr="005A6444">
        <w:rPr>
          <w:rFonts w:eastAsia="Times New Roman" w:cstheme="minorHAnsi"/>
          <w:kern w:val="0"/>
          <w:sz w:val="24"/>
          <w:szCs w:val="24"/>
          <w14:ligatures w14:val="none"/>
        </w:rPr>
        <w:t>Sutarties įsigaliojimo dienos</w:t>
      </w:r>
      <w:r w:rsidR="00CB5758" w:rsidRPr="005A6444">
        <w:rPr>
          <w:rFonts w:eastAsia="Times New Roman" w:cstheme="minorHAnsi"/>
          <w:kern w:val="0"/>
          <w:sz w:val="24"/>
          <w:szCs w:val="24"/>
          <w14:ligatures w14:val="none"/>
        </w:rPr>
        <w:t>.</w:t>
      </w:r>
      <w:r w:rsidR="0052060F" w:rsidRPr="005A6444">
        <w:rPr>
          <w:rFonts w:cstheme="minorHAnsi"/>
        </w:rPr>
        <w:t xml:space="preserve"> </w:t>
      </w:r>
      <w:r w:rsidR="0052060F" w:rsidRPr="005A6444">
        <w:rPr>
          <w:rFonts w:eastAsia="Times New Roman" w:cstheme="minorHAnsi"/>
          <w:kern w:val="0"/>
          <w:sz w:val="24"/>
          <w:szCs w:val="24"/>
          <w14:ligatures w14:val="none"/>
        </w:rPr>
        <w:t xml:space="preserve">Rangovui vėluojant atlikti Darbus ilgiau nei 30 kalendorinių dienų bus laikoma, kad tai yra esminis Sutarties pažeidimas. </w:t>
      </w:r>
    </w:p>
    <w:p w14:paraId="1CAAA721" w14:textId="5786899E" w:rsidR="0098578D" w:rsidRPr="005A6444" w:rsidRDefault="0098578D" w:rsidP="005A6444">
      <w:pPr>
        <w:numPr>
          <w:ilvl w:val="1"/>
          <w:numId w:val="1"/>
        </w:numPr>
        <w:tabs>
          <w:tab w:val="left" w:pos="90"/>
        </w:tabs>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Užsakovas dėl pasikeitusių aplinkybių, kai dėl jų negalima tęsti darbų ir, kai jos tampa žinomos ir, kai Rangovas nebuvo prisiėmęs jų atsiradimo rizikos, gali bet kada nurodyti Rangovui sustabdyti darbų vykdymą, nurodydamas (jeigu įmanoma) sustabdymo trukmę dienomis. Aplinkybės, dėl kurių gali būti stabdomi darbai, yra:</w:t>
      </w:r>
    </w:p>
    <w:p w14:paraId="59DA5230" w14:textId="77777777" w:rsidR="0098578D" w:rsidRPr="005A6444" w:rsidRDefault="0098578D" w:rsidP="005A6444">
      <w:pPr>
        <w:numPr>
          <w:ilvl w:val="2"/>
          <w:numId w:val="1"/>
        </w:numPr>
        <w:tabs>
          <w:tab w:val="left" w:pos="90"/>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trečiųjų šalių įtaka;</w:t>
      </w:r>
    </w:p>
    <w:p w14:paraId="278FE191" w14:textId="77777777" w:rsidR="0098578D" w:rsidRPr="005A6444" w:rsidRDefault="0098578D" w:rsidP="005A6444">
      <w:pPr>
        <w:numPr>
          <w:ilvl w:val="2"/>
          <w:numId w:val="1"/>
        </w:numPr>
        <w:tabs>
          <w:tab w:val="left" w:pos="90"/>
        </w:tabs>
        <w:spacing w:after="0" w:line="276" w:lineRule="auto"/>
        <w:ind w:left="1224"/>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sustabdytas finansavimas arba trūksta finansavimo;</w:t>
      </w:r>
    </w:p>
    <w:p w14:paraId="55CD4141" w14:textId="77777777" w:rsidR="0098578D" w:rsidRPr="005A6444" w:rsidRDefault="0098578D" w:rsidP="005A6444">
      <w:pPr>
        <w:numPr>
          <w:ilvl w:val="2"/>
          <w:numId w:val="1"/>
        </w:numPr>
        <w:tabs>
          <w:tab w:val="left" w:pos="90"/>
        </w:tabs>
        <w:spacing w:after="0" w:line="276" w:lineRule="auto"/>
        <w:ind w:left="1224"/>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laiku neatlaisvinta darbų vieta;</w:t>
      </w:r>
    </w:p>
    <w:p w14:paraId="3E4D42B0" w14:textId="77777777" w:rsidR="0098578D" w:rsidRPr="005A6444" w:rsidRDefault="0098578D" w:rsidP="005A6444">
      <w:pPr>
        <w:numPr>
          <w:ilvl w:val="2"/>
          <w:numId w:val="1"/>
        </w:numPr>
        <w:tabs>
          <w:tab w:val="left" w:pos="90"/>
        </w:tabs>
        <w:spacing w:after="0" w:line="276" w:lineRule="auto"/>
        <w:ind w:left="1224"/>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būtinas papildomas laikas įvykdyti papildomų darbų viešąjį pirkimą;</w:t>
      </w:r>
    </w:p>
    <w:p w14:paraId="702453EB" w14:textId="77777777" w:rsidR="00EA2DF8" w:rsidRPr="005A6444" w:rsidRDefault="0098578D" w:rsidP="005A6444">
      <w:pPr>
        <w:numPr>
          <w:ilvl w:val="2"/>
          <w:numId w:val="1"/>
        </w:numPr>
        <w:tabs>
          <w:tab w:val="left" w:pos="90"/>
        </w:tabs>
        <w:spacing w:after="0" w:line="276" w:lineRule="auto"/>
        <w:ind w:left="1224"/>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laiku nepateikta įranga, kurią privalo pateikti Užsakovas;</w:t>
      </w:r>
    </w:p>
    <w:p w14:paraId="62590B5C" w14:textId="77777777" w:rsidR="00EA2DF8" w:rsidRPr="005A6444" w:rsidRDefault="0098578D" w:rsidP="005A6444">
      <w:pPr>
        <w:numPr>
          <w:ilvl w:val="2"/>
          <w:numId w:val="1"/>
        </w:numPr>
        <w:tabs>
          <w:tab w:val="left" w:pos="90"/>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bet koks nenumatomas gamtos jėgų veikimas, kurio joks patyręs Rangovas nebūtų galėjęs tikėtis ir/ar numatyti;</w:t>
      </w:r>
    </w:p>
    <w:p w14:paraId="25BC5384" w14:textId="77777777" w:rsidR="00EA2DF8" w:rsidRPr="005A6444" w:rsidRDefault="0098578D" w:rsidP="005A6444">
      <w:pPr>
        <w:numPr>
          <w:ilvl w:val="2"/>
          <w:numId w:val="1"/>
        </w:numPr>
        <w:tabs>
          <w:tab w:val="left" w:pos="90"/>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bet koks uždelsimas ar sutrikimas dėl Sutarties pakeitimo;</w:t>
      </w:r>
    </w:p>
    <w:p w14:paraId="2156A5AA" w14:textId="1B3A46D7" w:rsidR="0098578D" w:rsidRPr="005A6444" w:rsidRDefault="0098578D" w:rsidP="005A6444">
      <w:pPr>
        <w:numPr>
          <w:ilvl w:val="2"/>
          <w:numId w:val="1"/>
        </w:numPr>
        <w:tabs>
          <w:tab w:val="left" w:pos="90"/>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kitos aplinkybės, kurios nebuvo žinomos pirkimo vykdymo metu ir su kuriomis susidurtų bet kuris Rangovas.</w:t>
      </w:r>
    </w:p>
    <w:p w14:paraId="141E1C70" w14:textId="77777777" w:rsidR="0098578D" w:rsidRPr="005A6444" w:rsidRDefault="0098578D" w:rsidP="005A6444">
      <w:pPr>
        <w:numPr>
          <w:ilvl w:val="1"/>
          <w:numId w:val="1"/>
        </w:numPr>
        <w:tabs>
          <w:tab w:val="left" w:pos="90"/>
        </w:tabs>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Sustabdyti darbai neatliekami iki darbų vykdymo atnaujinimo. Užsakovui nurodant raštu darbai atnaujinami išnykus aplinkybėms, dėl kurių jie buvo sustabdyti. Atnaujinus darbų vykdymą, darbai atliekami per jiems likusį laikotarpį (laiką), kuris buvo likęs iki jų sustabdymo.</w:t>
      </w:r>
    </w:p>
    <w:p w14:paraId="6235B892" w14:textId="5F5A518E" w:rsidR="0098578D" w:rsidRPr="005A6444" w:rsidRDefault="0098578D" w:rsidP="005A6444">
      <w:pPr>
        <w:numPr>
          <w:ilvl w:val="1"/>
          <w:numId w:val="1"/>
        </w:numPr>
        <w:tabs>
          <w:tab w:val="left" w:pos="90"/>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Darbų sustabdymo metu visus darbus Rangovas privalo prižiūrėti, sandėliuoti, saugoti nuo sugadinimo, praradimo ar žalos. Jei numatoma ilgesnė kaip 3 mėnesių darbų (statinio statybos) sustabdymo trukmė, turi būti atliekami statinio konservavimo darbai, siekiant apsaugoti statinio konstrukcijas, inžinerines sistemas, inžinerinius tinklus bei įrenginius nuo žalingo aplinkos poveikio, užtikrinti žmonių saugumą statybvietėje ir išvengti aplinkos taršos. Statinio konservavimo darbams atlikti reikalingas konservavimo projektas su sąmatiniais skaičiavimais arba konservavimo darbų aprašymas (nesudėtingo statinio konservavimo atveju).</w:t>
      </w:r>
    </w:p>
    <w:p w14:paraId="41F6A89C" w14:textId="77777777" w:rsidR="0098578D" w:rsidRPr="005A6444" w:rsidRDefault="0098578D" w:rsidP="005A6444">
      <w:pPr>
        <w:numPr>
          <w:ilvl w:val="1"/>
          <w:numId w:val="1"/>
        </w:numPr>
        <w:tabs>
          <w:tab w:val="left" w:pos="90"/>
        </w:tabs>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Darbai laikomi užbaigti, kai pasirašomas atliktų darbų perdavimo - priėmimo aktas.</w:t>
      </w:r>
    </w:p>
    <w:p w14:paraId="2EAF2DE8" w14:textId="77777777" w:rsidR="0098578D" w:rsidRPr="005A6444" w:rsidRDefault="0098578D" w:rsidP="005A6444">
      <w:pPr>
        <w:tabs>
          <w:tab w:val="left" w:pos="90"/>
        </w:tabs>
        <w:spacing w:after="0" w:line="276" w:lineRule="auto"/>
        <w:ind w:left="360"/>
        <w:contextualSpacing/>
        <w:rPr>
          <w:rFonts w:eastAsia="Times New Roman" w:cstheme="minorHAnsi"/>
          <w:kern w:val="0"/>
          <w:sz w:val="24"/>
          <w:szCs w:val="24"/>
          <w14:ligatures w14:val="none"/>
        </w:rPr>
      </w:pPr>
    </w:p>
    <w:p w14:paraId="1180F0D4" w14:textId="77777777" w:rsidR="0098578D" w:rsidRPr="005A6444" w:rsidRDefault="0098578D" w:rsidP="005A6444">
      <w:pPr>
        <w:numPr>
          <w:ilvl w:val="0"/>
          <w:numId w:val="1"/>
        </w:numPr>
        <w:tabs>
          <w:tab w:val="left" w:pos="90"/>
        </w:tabs>
        <w:spacing w:after="0" w:line="276" w:lineRule="auto"/>
        <w:ind w:left="0" w:firstLine="567"/>
        <w:contextualSpacing/>
        <w:rPr>
          <w:rFonts w:eastAsia="Times New Roman" w:cstheme="minorHAnsi"/>
          <w:b/>
          <w:kern w:val="0"/>
          <w:sz w:val="24"/>
          <w:szCs w:val="24"/>
          <w14:ligatures w14:val="none"/>
        </w:rPr>
      </w:pPr>
      <w:r w:rsidRPr="005A6444">
        <w:rPr>
          <w:rFonts w:eastAsia="Times New Roman" w:cstheme="minorHAnsi"/>
          <w:b/>
          <w:kern w:val="0"/>
          <w:sz w:val="24"/>
          <w:szCs w:val="24"/>
          <w14:ligatures w14:val="none"/>
        </w:rPr>
        <w:t>Dalis. Kokybės reikalavimai ir darbų vykdymo kontrolė</w:t>
      </w:r>
    </w:p>
    <w:p w14:paraId="5FB41215" w14:textId="77777777" w:rsidR="00EA2DF8" w:rsidRPr="005A6444" w:rsidRDefault="0098578D" w:rsidP="005A6444">
      <w:pPr>
        <w:numPr>
          <w:ilvl w:val="1"/>
          <w:numId w:val="1"/>
        </w:numPr>
        <w:tabs>
          <w:tab w:val="left" w:pos="90"/>
        </w:tabs>
        <w:spacing w:after="0" w:line="276" w:lineRule="auto"/>
        <w:ind w:left="0" w:firstLine="567"/>
        <w:contextualSpacing/>
        <w:rPr>
          <w:rFonts w:eastAsia="Times New Roman" w:cstheme="minorHAnsi"/>
          <w:b/>
          <w:kern w:val="0"/>
          <w:sz w:val="24"/>
          <w:szCs w:val="24"/>
          <w14:ligatures w14:val="none"/>
        </w:rPr>
      </w:pPr>
      <w:r w:rsidRPr="005A6444">
        <w:rPr>
          <w:rFonts w:eastAsia="Times New Roman" w:cstheme="minorHAnsi"/>
          <w:kern w:val="0"/>
          <w:sz w:val="24"/>
          <w:szCs w:val="24"/>
          <w14:ligatures w14:val="none"/>
        </w:rPr>
        <w:t>Jeigu darbų patikrinimo metu Užsakovas nustato nukrypimus nuo Sutarties sąlygų, kurie gali pakenkti darbų kokybei, Užsakovas informuoja Rangovą apie nustatytas klaidas, kurios Rangovo sąskaita turi būti nedelsiant ištaisomos.</w:t>
      </w:r>
    </w:p>
    <w:p w14:paraId="339474E7" w14:textId="77777777" w:rsidR="00EA2DF8" w:rsidRPr="005A6444" w:rsidRDefault="0098578D" w:rsidP="005A6444">
      <w:pPr>
        <w:numPr>
          <w:ilvl w:val="1"/>
          <w:numId w:val="1"/>
        </w:numPr>
        <w:tabs>
          <w:tab w:val="left" w:pos="90"/>
        </w:tabs>
        <w:spacing w:after="0" w:line="276" w:lineRule="auto"/>
        <w:ind w:left="0" w:firstLine="567"/>
        <w:contextualSpacing/>
        <w:rPr>
          <w:rFonts w:eastAsia="Times New Roman" w:cstheme="minorHAnsi"/>
          <w:b/>
          <w:kern w:val="0"/>
          <w:sz w:val="24"/>
          <w:szCs w:val="24"/>
          <w14:ligatures w14:val="none"/>
        </w:rPr>
      </w:pPr>
      <w:r w:rsidRPr="005A6444">
        <w:rPr>
          <w:rFonts w:eastAsia="Times New Roman" w:cstheme="minorHAnsi"/>
          <w:kern w:val="0"/>
          <w:sz w:val="24"/>
          <w:szCs w:val="24"/>
          <w14:ligatures w14:val="none"/>
        </w:rPr>
        <w:lastRenderedPageBreak/>
        <w:t>Jeigu Rangovo atliktų darbų kokybė prieštarauja šios Sutarties sąlygoms ir teisės aktams, Rangovas darbų kokybės negali pateisinti motyvuodamas tuo, kad tokie darbai buvo atlikti pagal Užsakovo vykdomą priežiūrą.</w:t>
      </w:r>
    </w:p>
    <w:p w14:paraId="7C44F62B" w14:textId="60B8FB7B" w:rsidR="0098578D" w:rsidRPr="005A6444" w:rsidRDefault="0098578D" w:rsidP="005A6444">
      <w:pPr>
        <w:numPr>
          <w:ilvl w:val="1"/>
          <w:numId w:val="1"/>
        </w:numPr>
        <w:tabs>
          <w:tab w:val="left" w:pos="90"/>
        </w:tabs>
        <w:spacing w:after="0" w:line="276" w:lineRule="auto"/>
        <w:ind w:left="0" w:firstLine="567"/>
        <w:contextualSpacing/>
        <w:rPr>
          <w:rFonts w:eastAsia="Times New Roman" w:cstheme="minorHAnsi"/>
          <w:b/>
          <w:kern w:val="0"/>
          <w:sz w:val="24"/>
          <w:szCs w:val="24"/>
          <w14:ligatures w14:val="none"/>
        </w:rPr>
      </w:pPr>
      <w:r w:rsidRPr="005A6444">
        <w:rPr>
          <w:rFonts w:eastAsia="Times New Roman" w:cstheme="minorHAnsi"/>
          <w:kern w:val="0"/>
          <w:sz w:val="24"/>
          <w:szCs w:val="24"/>
          <w14:ligatures w14:val="none"/>
        </w:rPr>
        <w:t>Rangovas privalo vykdyti darbus statybos objekte laikydamasis visų statybos, darbų saugos ir aplinkos saugos veiklą ir procesą reglamentuojančių teisės aktų reikalavimų.</w:t>
      </w:r>
    </w:p>
    <w:p w14:paraId="7CA4DD02" w14:textId="77777777" w:rsidR="0098578D" w:rsidRPr="005A6444" w:rsidRDefault="0098578D" w:rsidP="005A6444">
      <w:pPr>
        <w:tabs>
          <w:tab w:val="left" w:pos="90"/>
        </w:tabs>
        <w:spacing w:after="0" w:line="276" w:lineRule="auto"/>
        <w:ind w:left="360" w:firstLine="709"/>
        <w:contextualSpacing/>
        <w:rPr>
          <w:rFonts w:eastAsia="Times New Roman" w:cstheme="minorHAnsi"/>
          <w:b/>
          <w:kern w:val="0"/>
          <w:sz w:val="24"/>
          <w:szCs w:val="24"/>
          <w14:ligatures w14:val="none"/>
        </w:rPr>
      </w:pPr>
    </w:p>
    <w:p w14:paraId="5BBF8CA3" w14:textId="77777777" w:rsidR="0098578D" w:rsidRPr="005A6444" w:rsidRDefault="0098578D" w:rsidP="005A6444">
      <w:pPr>
        <w:numPr>
          <w:ilvl w:val="0"/>
          <w:numId w:val="1"/>
        </w:numPr>
        <w:tabs>
          <w:tab w:val="left" w:pos="90"/>
        </w:tabs>
        <w:spacing w:after="0" w:line="276" w:lineRule="auto"/>
        <w:ind w:left="0" w:firstLine="567"/>
        <w:contextualSpacing/>
        <w:rPr>
          <w:rFonts w:eastAsia="Times New Roman" w:cstheme="minorHAnsi"/>
          <w:b/>
          <w:kern w:val="0"/>
          <w:sz w:val="24"/>
          <w:szCs w:val="24"/>
          <w14:ligatures w14:val="none"/>
        </w:rPr>
      </w:pPr>
      <w:r w:rsidRPr="005A6444">
        <w:rPr>
          <w:rFonts w:eastAsia="Times New Roman" w:cstheme="minorHAnsi"/>
          <w:b/>
          <w:kern w:val="0"/>
          <w:sz w:val="24"/>
          <w:szCs w:val="24"/>
          <w14:ligatures w14:val="none"/>
        </w:rPr>
        <w:t xml:space="preserve">Dalis. Užsakovo </w:t>
      </w:r>
      <w:r w:rsidRPr="005A6444">
        <w:rPr>
          <w:rFonts w:eastAsia="Times New Roman" w:cstheme="minorHAnsi"/>
          <w:b/>
          <w:color w:val="000000" w:themeColor="text1"/>
          <w:kern w:val="0"/>
          <w:sz w:val="24"/>
          <w:szCs w:val="24"/>
          <w14:ligatures w14:val="none"/>
        </w:rPr>
        <w:t>įsipareigojimai ir teisės</w:t>
      </w:r>
    </w:p>
    <w:p w14:paraId="5E832D3E" w14:textId="77777777" w:rsidR="0098578D" w:rsidRPr="005A6444" w:rsidRDefault="0098578D" w:rsidP="005A6444">
      <w:pPr>
        <w:numPr>
          <w:ilvl w:val="1"/>
          <w:numId w:val="1"/>
        </w:numPr>
        <w:tabs>
          <w:tab w:val="left" w:pos="90"/>
        </w:tabs>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Užsakovas įsipareigoja:</w:t>
      </w:r>
    </w:p>
    <w:p w14:paraId="696B902B" w14:textId="3C828E68" w:rsidR="0098578D" w:rsidRPr="005A6444" w:rsidRDefault="0098578D" w:rsidP="005A6444">
      <w:pPr>
        <w:numPr>
          <w:ilvl w:val="2"/>
          <w:numId w:val="1"/>
        </w:numPr>
        <w:tabs>
          <w:tab w:val="left" w:pos="90"/>
        </w:tabs>
        <w:spacing w:after="20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apmokėti Rangovui už </w:t>
      </w:r>
      <w:r w:rsidR="00592E94" w:rsidRPr="005A6444">
        <w:rPr>
          <w:rFonts w:eastAsia="Times New Roman" w:cstheme="minorHAnsi"/>
          <w:kern w:val="0"/>
          <w:sz w:val="24"/>
          <w:szCs w:val="24"/>
          <w14:ligatures w14:val="none"/>
        </w:rPr>
        <w:t xml:space="preserve">kokybiškai </w:t>
      </w:r>
      <w:r w:rsidRPr="005A6444">
        <w:rPr>
          <w:rFonts w:eastAsia="Times New Roman" w:cstheme="minorHAnsi"/>
          <w:kern w:val="0"/>
          <w:sz w:val="24"/>
          <w:szCs w:val="24"/>
          <w14:ligatures w14:val="none"/>
        </w:rPr>
        <w:t>atliktus darbus pagal šios Sutarties nuostatas;</w:t>
      </w:r>
    </w:p>
    <w:p w14:paraId="5E86A9FF" w14:textId="77777777" w:rsidR="0098578D" w:rsidRPr="005A6444" w:rsidRDefault="0098578D" w:rsidP="005A6444">
      <w:pPr>
        <w:numPr>
          <w:ilvl w:val="2"/>
          <w:numId w:val="1"/>
        </w:numPr>
        <w:tabs>
          <w:tab w:val="left" w:pos="90"/>
        </w:tabs>
        <w:spacing w:after="20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už kiekvieną uždelstą apmokėti dieną mokėti Rangovui 0,03 % dydžio delspinigius nuo atliktų, bet laiku neapmokėtų darbų kainos. </w:t>
      </w:r>
    </w:p>
    <w:p w14:paraId="6F347672" w14:textId="77777777" w:rsidR="0098578D" w:rsidRPr="005A6444" w:rsidRDefault="0098578D" w:rsidP="005A6444">
      <w:pPr>
        <w:numPr>
          <w:ilvl w:val="1"/>
          <w:numId w:val="1"/>
        </w:numPr>
        <w:tabs>
          <w:tab w:val="left" w:pos="90"/>
        </w:tabs>
        <w:spacing w:after="20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Užsakovas turi teisę:</w:t>
      </w:r>
    </w:p>
    <w:p w14:paraId="4AB0F950" w14:textId="77777777" w:rsidR="0098578D" w:rsidRPr="005A6444" w:rsidRDefault="0098578D" w:rsidP="005A6444">
      <w:pPr>
        <w:numPr>
          <w:ilvl w:val="2"/>
          <w:numId w:val="1"/>
        </w:numPr>
        <w:tabs>
          <w:tab w:val="left" w:pos="90"/>
        </w:tabs>
        <w:spacing w:after="200" w:line="276" w:lineRule="auto"/>
        <w:ind w:left="0" w:firstLine="720"/>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nemokėti Rangovui už nekokybiškai atliktus darbus;</w:t>
      </w:r>
    </w:p>
    <w:p w14:paraId="02593C52" w14:textId="77777777" w:rsidR="0098578D" w:rsidRPr="005A6444" w:rsidRDefault="0098578D" w:rsidP="005A6444">
      <w:pPr>
        <w:numPr>
          <w:ilvl w:val="2"/>
          <w:numId w:val="1"/>
        </w:numPr>
        <w:tabs>
          <w:tab w:val="left" w:pos="90"/>
        </w:tabs>
        <w:spacing w:after="200" w:line="276" w:lineRule="auto"/>
        <w:ind w:left="0" w:firstLine="720"/>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nustačius darbų atlikimo defektus, informuoti Rangovą ir nustatyti protingą terminą defektams ištaisyti;</w:t>
      </w:r>
    </w:p>
    <w:p w14:paraId="346BC97E" w14:textId="77777777" w:rsidR="0098578D" w:rsidRPr="005A6444" w:rsidRDefault="0098578D" w:rsidP="005A6444">
      <w:pPr>
        <w:numPr>
          <w:ilvl w:val="2"/>
          <w:numId w:val="1"/>
        </w:numPr>
        <w:spacing w:after="200" w:line="276" w:lineRule="auto"/>
        <w:ind w:left="1224"/>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 prašyti Rangovo pateikti informaciją apie darbų eigą.</w:t>
      </w:r>
    </w:p>
    <w:p w14:paraId="57A4EE0B" w14:textId="77777777" w:rsidR="00592E94" w:rsidRPr="005A6444" w:rsidRDefault="00592E94" w:rsidP="005A6444">
      <w:pPr>
        <w:spacing w:after="200" w:line="276" w:lineRule="auto"/>
        <w:ind w:left="1224"/>
        <w:contextualSpacing/>
        <w:rPr>
          <w:rFonts w:eastAsia="Times New Roman" w:cstheme="minorHAnsi"/>
          <w:kern w:val="0"/>
          <w:sz w:val="24"/>
          <w:szCs w:val="24"/>
          <w14:ligatures w14:val="none"/>
        </w:rPr>
      </w:pPr>
    </w:p>
    <w:p w14:paraId="261DA6FE" w14:textId="77777777" w:rsidR="0098578D" w:rsidRPr="005A6444" w:rsidRDefault="0098578D" w:rsidP="005A6444">
      <w:pPr>
        <w:numPr>
          <w:ilvl w:val="0"/>
          <w:numId w:val="1"/>
        </w:numPr>
        <w:tabs>
          <w:tab w:val="left" w:pos="90"/>
          <w:tab w:val="left" w:pos="709"/>
          <w:tab w:val="left" w:pos="1134"/>
        </w:tabs>
        <w:spacing w:after="0" w:line="276" w:lineRule="auto"/>
        <w:ind w:left="0" w:firstLine="567"/>
        <w:contextualSpacing/>
        <w:rPr>
          <w:rFonts w:eastAsia="Times New Roman" w:cstheme="minorHAnsi"/>
          <w:b/>
          <w:color w:val="000000" w:themeColor="text1"/>
          <w:kern w:val="0"/>
          <w:sz w:val="24"/>
          <w:szCs w:val="24"/>
          <w14:ligatures w14:val="none"/>
        </w:rPr>
      </w:pPr>
      <w:r w:rsidRPr="005A6444">
        <w:rPr>
          <w:rFonts w:eastAsia="Times New Roman" w:cstheme="minorHAnsi"/>
          <w:b/>
          <w:color w:val="000000" w:themeColor="text1"/>
          <w:kern w:val="0"/>
          <w:sz w:val="24"/>
          <w:szCs w:val="24"/>
          <w14:ligatures w14:val="none"/>
        </w:rPr>
        <w:t>Dalis. Rangovo įsipareigojimai ir teisės</w:t>
      </w:r>
    </w:p>
    <w:p w14:paraId="5A9C1BF0" w14:textId="77777777" w:rsidR="0098578D" w:rsidRPr="005A6444" w:rsidRDefault="0098578D" w:rsidP="005A6444">
      <w:pPr>
        <w:numPr>
          <w:ilvl w:val="1"/>
          <w:numId w:val="1"/>
        </w:numPr>
        <w:tabs>
          <w:tab w:val="left" w:pos="90"/>
          <w:tab w:val="left" w:pos="1134"/>
        </w:tabs>
        <w:autoSpaceDN w:val="0"/>
        <w:spacing w:after="0" w:line="276" w:lineRule="auto"/>
        <w:ind w:left="0" w:firstLine="567"/>
        <w:outlineLvl w:val="1"/>
        <w:rPr>
          <w:rFonts w:eastAsia="Times New Roman" w:cstheme="minorHAnsi"/>
          <w:color w:val="000000" w:themeColor="text1"/>
          <w:kern w:val="0"/>
          <w:sz w:val="24"/>
          <w:szCs w:val="24"/>
          <w14:ligatures w14:val="none"/>
        </w:rPr>
      </w:pPr>
      <w:r w:rsidRPr="005A6444">
        <w:rPr>
          <w:rFonts w:eastAsia="Times New Roman" w:cstheme="minorHAnsi"/>
          <w:color w:val="000000" w:themeColor="text1"/>
          <w:kern w:val="0"/>
          <w:sz w:val="24"/>
          <w:szCs w:val="24"/>
          <w14:ligatures w14:val="none"/>
        </w:rPr>
        <w:t>Rangovas įsipareigoja:</w:t>
      </w:r>
    </w:p>
    <w:p w14:paraId="47217DC1" w14:textId="296926EA" w:rsidR="0098578D" w:rsidRPr="005A6444" w:rsidRDefault="00592E94" w:rsidP="005A6444">
      <w:pPr>
        <w:numPr>
          <w:ilvl w:val="2"/>
          <w:numId w:val="1"/>
        </w:numPr>
        <w:tabs>
          <w:tab w:val="left" w:pos="90"/>
          <w:tab w:val="left" w:pos="1134"/>
          <w:tab w:val="left" w:pos="1418"/>
        </w:tabs>
        <w:autoSpaceDN w:val="0"/>
        <w:spacing w:after="0" w:line="276" w:lineRule="auto"/>
        <w:ind w:left="0" w:firstLine="720"/>
        <w:outlineLvl w:val="1"/>
        <w:rPr>
          <w:rFonts w:eastAsia="Times New Roman" w:cstheme="minorHAnsi"/>
          <w:kern w:val="0"/>
          <w:sz w:val="24"/>
          <w:szCs w:val="24"/>
          <w14:ligatures w14:val="none"/>
        </w:rPr>
      </w:pPr>
      <w:r w:rsidRPr="005A6444">
        <w:rPr>
          <w:rFonts w:eastAsia="Times New Roman" w:cstheme="minorHAnsi"/>
          <w:kern w:val="0"/>
          <w:sz w:val="24"/>
          <w:szCs w:val="24"/>
          <w14:ligatures w14:val="none"/>
        </w:rPr>
        <w:t>a</w:t>
      </w:r>
      <w:r w:rsidR="0098578D" w:rsidRPr="005A6444">
        <w:rPr>
          <w:rFonts w:eastAsia="Times New Roman" w:cstheme="minorHAnsi"/>
          <w:kern w:val="0"/>
          <w:sz w:val="24"/>
          <w:szCs w:val="24"/>
          <w14:ligatures w14:val="none"/>
        </w:rPr>
        <w:t>tlikti ir perduoti nustatyta tvarka darbus Užsakovui Sutartyje numatytais terminais;</w:t>
      </w:r>
    </w:p>
    <w:p w14:paraId="609BD1F7" w14:textId="77777777" w:rsidR="00592E94" w:rsidRPr="005A6444" w:rsidRDefault="00592E94" w:rsidP="005A6444">
      <w:pPr>
        <w:numPr>
          <w:ilvl w:val="2"/>
          <w:numId w:val="1"/>
        </w:numPr>
        <w:tabs>
          <w:tab w:val="left" w:pos="90"/>
          <w:tab w:val="left" w:pos="1134"/>
          <w:tab w:val="left" w:pos="1418"/>
        </w:tabs>
        <w:autoSpaceDN w:val="0"/>
        <w:spacing w:after="0" w:line="276" w:lineRule="auto"/>
        <w:ind w:left="0" w:firstLine="720"/>
        <w:outlineLvl w:val="1"/>
        <w:rPr>
          <w:rFonts w:eastAsia="Times New Roman" w:cstheme="minorHAnsi"/>
          <w:kern w:val="0"/>
          <w:sz w:val="24"/>
          <w:szCs w:val="24"/>
          <w14:ligatures w14:val="none"/>
        </w:rPr>
      </w:pPr>
      <w:r w:rsidRPr="005A6444">
        <w:rPr>
          <w:rFonts w:eastAsia="Times New Roman" w:cstheme="minorHAnsi"/>
          <w:kern w:val="0"/>
          <w:sz w:val="24"/>
          <w:szCs w:val="24"/>
          <w14:ligatures w14:val="none"/>
        </w:rPr>
        <w:t>d</w:t>
      </w:r>
      <w:r w:rsidR="0098578D" w:rsidRPr="005A6444">
        <w:rPr>
          <w:rFonts w:eastAsia="Times New Roman" w:cstheme="minorHAnsi"/>
          <w:kern w:val="0"/>
          <w:sz w:val="24"/>
          <w:szCs w:val="24"/>
          <w14:ligatures w14:val="none"/>
        </w:rPr>
        <w:t>arbus atlikti kokybiškai, laikantis visų teisės aktų normų ir taisyklių, standartų, technin</w:t>
      </w:r>
      <w:r w:rsidRPr="005A6444">
        <w:rPr>
          <w:rFonts w:eastAsia="Times New Roman" w:cstheme="minorHAnsi"/>
          <w:kern w:val="0"/>
          <w:sz w:val="24"/>
          <w:szCs w:val="24"/>
          <w14:ligatures w14:val="none"/>
        </w:rPr>
        <w:t>ės specifikacijos bei</w:t>
      </w:r>
      <w:r w:rsidR="0098578D" w:rsidRPr="005A6444">
        <w:rPr>
          <w:rFonts w:eastAsia="Times New Roman" w:cstheme="minorHAnsi"/>
          <w:kern w:val="0"/>
          <w:sz w:val="24"/>
          <w:szCs w:val="24"/>
          <w14:ligatures w14:val="none"/>
        </w:rPr>
        <w:t xml:space="preserve"> sutarties reikalavimų;</w:t>
      </w:r>
    </w:p>
    <w:p w14:paraId="4C88A1A4" w14:textId="573A84C1" w:rsidR="006B30B7" w:rsidRPr="005A6444" w:rsidRDefault="006B30B7" w:rsidP="005A6444">
      <w:pPr>
        <w:numPr>
          <w:ilvl w:val="2"/>
          <w:numId w:val="1"/>
        </w:numPr>
        <w:tabs>
          <w:tab w:val="left" w:pos="90"/>
          <w:tab w:val="left" w:pos="1134"/>
          <w:tab w:val="left" w:pos="1418"/>
        </w:tabs>
        <w:autoSpaceDN w:val="0"/>
        <w:spacing w:after="0" w:line="276" w:lineRule="auto"/>
        <w:ind w:left="0" w:firstLine="720"/>
        <w:outlineLvl w:val="1"/>
        <w:rPr>
          <w:rFonts w:eastAsia="Times New Roman" w:cstheme="minorHAnsi"/>
          <w:kern w:val="0"/>
          <w:sz w:val="24"/>
          <w:szCs w:val="24"/>
          <w14:ligatures w14:val="none"/>
        </w:rPr>
      </w:pPr>
      <w:r w:rsidRPr="005A6444">
        <w:rPr>
          <w:rFonts w:eastAsia="Times New Roman" w:cstheme="minorHAnsi"/>
          <w:kern w:val="0"/>
          <w:sz w:val="24"/>
          <w:szCs w:val="24"/>
          <w14:ligatures w14:val="none"/>
        </w:rPr>
        <w:t>darbų atlikimą derinti su ugdymo įstaig</w:t>
      </w:r>
      <w:r w:rsidR="00220B04" w:rsidRPr="005A6444">
        <w:rPr>
          <w:rFonts w:eastAsia="Times New Roman" w:cstheme="minorHAnsi"/>
          <w:kern w:val="0"/>
          <w:sz w:val="24"/>
          <w:szCs w:val="24"/>
          <w14:ligatures w14:val="none"/>
        </w:rPr>
        <w:t xml:space="preserve">os </w:t>
      </w:r>
      <w:r w:rsidRPr="005A6444">
        <w:rPr>
          <w:rFonts w:eastAsia="Times New Roman" w:cstheme="minorHAnsi"/>
          <w:kern w:val="0"/>
          <w:sz w:val="24"/>
          <w:szCs w:val="24"/>
          <w14:ligatures w14:val="none"/>
        </w:rPr>
        <w:t>veikla;</w:t>
      </w:r>
    </w:p>
    <w:p w14:paraId="30ACA0B7" w14:textId="1A79C509" w:rsidR="00592E94" w:rsidRPr="005A6444" w:rsidRDefault="0098578D" w:rsidP="005A6444">
      <w:pPr>
        <w:numPr>
          <w:ilvl w:val="2"/>
          <w:numId w:val="1"/>
        </w:numPr>
        <w:tabs>
          <w:tab w:val="left" w:pos="90"/>
          <w:tab w:val="left" w:pos="1134"/>
          <w:tab w:val="left" w:pos="1418"/>
        </w:tabs>
        <w:autoSpaceDN w:val="0"/>
        <w:spacing w:after="0" w:line="276" w:lineRule="auto"/>
        <w:ind w:left="0" w:firstLine="720"/>
        <w:outlineLvl w:val="1"/>
        <w:rPr>
          <w:rFonts w:eastAsia="Times New Roman" w:cstheme="minorHAnsi"/>
          <w:kern w:val="0"/>
          <w:sz w:val="24"/>
          <w:szCs w:val="24"/>
          <w14:ligatures w14:val="none"/>
        </w:rPr>
      </w:pPr>
      <w:r w:rsidRPr="005A6444">
        <w:rPr>
          <w:rFonts w:eastAsia="Times New Roman" w:cstheme="minorHAnsi"/>
          <w:kern w:val="0"/>
          <w:sz w:val="24"/>
          <w:szCs w:val="24"/>
          <w14:ligatures w14:val="none"/>
        </w:rPr>
        <w:t>informuoti Užsakovą apie darbų eigą;</w:t>
      </w:r>
    </w:p>
    <w:p w14:paraId="64D9A469" w14:textId="77777777" w:rsidR="00592E94" w:rsidRPr="005A6444" w:rsidRDefault="0098578D" w:rsidP="005A6444">
      <w:pPr>
        <w:numPr>
          <w:ilvl w:val="2"/>
          <w:numId w:val="1"/>
        </w:numPr>
        <w:tabs>
          <w:tab w:val="left" w:pos="90"/>
          <w:tab w:val="left" w:pos="1134"/>
          <w:tab w:val="left" w:pos="1418"/>
        </w:tabs>
        <w:autoSpaceDN w:val="0"/>
        <w:spacing w:after="0" w:line="276" w:lineRule="auto"/>
        <w:ind w:left="0" w:firstLine="720"/>
        <w:outlineLvl w:val="1"/>
        <w:rPr>
          <w:rFonts w:eastAsia="Times New Roman" w:cstheme="minorHAnsi"/>
          <w:kern w:val="0"/>
          <w:sz w:val="24"/>
          <w:szCs w:val="24"/>
          <w14:ligatures w14:val="none"/>
        </w:rPr>
      </w:pPr>
      <w:r w:rsidRPr="005A6444">
        <w:rPr>
          <w:rFonts w:eastAsia="Times New Roman" w:cstheme="minorHAnsi"/>
          <w:kern w:val="0"/>
          <w:sz w:val="24"/>
          <w:szCs w:val="24"/>
          <w14:ligatures w14:val="none"/>
        </w:rPr>
        <w:t>už kiekvieną pavėluotą įsipareigojimų vykdymo dieną mokėti Užsakovui 0,03 % dydžio delspinigius nuo laiku neatliktų darbų kainos. Delspinigiai išskaičiuojami iš Rangovui mokėtinų sumų;</w:t>
      </w:r>
    </w:p>
    <w:p w14:paraId="1E4F51A5" w14:textId="77777777" w:rsidR="00592E94" w:rsidRPr="005A6444" w:rsidRDefault="0098578D" w:rsidP="005A6444">
      <w:pPr>
        <w:numPr>
          <w:ilvl w:val="2"/>
          <w:numId w:val="1"/>
        </w:numPr>
        <w:tabs>
          <w:tab w:val="left" w:pos="90"/>
          <w:tab w:val="left" w:pos="1134"/>
          <w:tab w:val="left" w:pos="1418"/>
        </w:tabs>
        <w:autoSpaceDN w:val="0"/>
        <w:spacing w:after="0" w:line="276" w:lineRule="auto"/>
        <w:ind w:left="0" w:firstLine="720"/>
        <w:outlineLvl w:val="1"/>
        <w:rPr>
          <w:rFonts w:eastAsia="Times New Roman" w:cstheme="minorHAnsi"/>
          <w:kern w:val="0"/>
          <w:sz w:val="24"/>
          <w:szCs w:val="24"/>
          <w14:ligatures w14:val="none"/>
        </w:rPr>
      </w:pPr>
      <w:r w:rsidRPr="005A6444">
        <w:rPr>
          <w:rFonts w:eastAsia="Times New Roman" w:cstheme="minorHAnsi"/>
          <w:kern w:val="0"/>
          <w:sz w:val="24"/>
          <w:szCs w:val="24"/>
          <w14:ligatures w14:val="none"/>
        </w:rPr>
        <w:t>nereikalauti atsakomybės ir tiesioginių ar netiesioginių išlaidų atlyginimo iš Užsakovo dėl trečiųjų šalių pretenzijų pagal šią Sutartį, atsiradusių dėl Rangovo kaltės;</w:t>
      </w:r>
    </w:p>
    <w:p w14:paraId="742B8C61" w14:textId="77777777" w:rsidR="00592E94" w:rsidRPr="005A6444" w:rsidRDefault="0098578D" w:rsidP="005A6444">
      <w:pPr>
        <w:numPr>
          <w:ilvl w:val="2"/>
          <w:numId w:val="1"/>
        </w:numPr>
        <w:tabs>
          <w:tab w:val="left" w:pos="90"/>
          <w:tab w:val="left" w:pos="1134"/>
          <w:tab w:val="left" w:pos="1418"/>
        </w:tabs>
        <w:autoSpaceDN w:val="0"/>
        <w:spacing w:after="0" w:line="276" w:lineRule="auto"/>
        <w:ind w:left="0" w:firstLine="720"/>
        <w:outlineLvl w:val="1"/>
        <w:rPr>
          <w:rFonts w:eastAsia="Times New Roman" w:cstheme="minorHAnsi"/>
          <w:kern w:val="0"/>
          <w:sz w:val="24"/>
          <w:szCs w:val="24"/>
          <w14:ligatures w14:val="none"/>
        </w:rPr>
      </w:pPr>
      <w:r w:rsidRPr="005A6444">
        <w:rPr>
          <w:rFonts w:eastAsia="Times New Roman" w:cstheme="minorHAnsi"/>
          <w:kern w:val="0"/>
          <w:sz w:val="24"/>
          <w:szCs w:val="24"/>
          <w14:ligatures w14:val="none"/>
        </w:rPr>
        <w:t>iš darbų atlikimo vietos pašalinti statybines ir kitokias atliekas, teršalus ir kitokias aplinkai pavojingas medžiagas, kurios gali susidaryti atliekant darbus, bei tinkamai pildyti tokių atliekų ir medžiagų apskaitos ir sutvarkymo dokumentaciją;</w:t>
      </w:r>
    </w:p>
    <w:p w14:paraId="1C2E099F" w14:textId="77777777" w:rsidR="00592E94" w:rsidRPr="005A6444" w:rsidRDefault="0098578D" w:rsidP="005A6444">
      <w:pPr>
        <w:numPr>
          <w:ilvl w:val="2"/>
          <w:numId w:val="1"/>
        </w:numPr>
        <w:tabs>
          <w:tab w:val="left" w:pos="90"/>
          <w:tab w:val="left" w:pos="1134"/>
          <w:tab w:val="left" w:pos="1418"/>
        </w:tabs>
        <w:autoSpaceDN w:val="0"/>
        <w:spacing w:after="0" w:line="276" w:lineRule="auto"/>
        <w:ind w:left="0" w:firstLine="720"/>
        <w:outlineLvl w:val="1"/>
        <w:rPr>
          <w:rFonts w:eastAsia="Times New Roman" w:cstheme="minorHAnsi"/>
          <w:kern w:val="0"/>
          <w:sz w:val="24"/>
          <w:szCs w:val="24"/>
          <w14:ligatures w14:val="none"/>
        </w:rPr>
      </w:pPr>
      <w:r w:rsidRPr="005A6444">
        <w:rPr>
          <w:rFonts w:eastAsia="Times New Roman" w:cstheme="minorHAnsi"/>
          <w:kern w:val="0"/>
          <w:sz w:val="24"/>
          <w:szCs w:val="24"/>
          <w14:ligatures w14:val="none"/>
        </w:rPr>
        <w:t>pasirūpinti darbams reikalingais įrengimais, įranga, medžiagomis, ir pan.;</w:t>
      </w:r>
    </w:p>
    <w:p w14:paraId="5F424776" w14:textId="677E15C8" w:rsidR="00592E94" w:rsidRPr="005A6444" w:rsidRDefault="0098578D" w:rsidP="005A6444">
      <w:pPr>
        <w:numPr>
          <w:ilvl w:val="2"/>
          <w:numId w:val="1"/>
        </w:numPr>
        <w:tabs>
          <w:tab w:val="left" w:pos="90"/>
          <w:tab w:val="left" w:pos="1134"/>
          <w:tab w:val="left" w:pos="1418"/>
        </w:tabs>
        <w:autoSpaceDN w:val="0"/>
        <w:spacing w:after="0" w:line="276" w:lineRule="auto"/>
        <w:ind w:left="0" w:firstLine="720"/>
        <w:outlineLvl w:val="1"/>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ištaisyti defektus per Užsakovo nurodytą protingą terminą. Neištaisius defektų per Užsakovo nurodytą </w:t>
      </w:r>
      <w:r w:rsidR="005A6444" w:rsidRPr="005A6444">
        <w:rPr>
          <w:rFonts w:eastAsia="Times New Roman" w:cstheme="minorHAnsi"/>
          <w:kern w:val="0"/>
          <w:sz w:val="24"/>
          <w:szCs w:val="24"/>
          <w14:ligatures w14:val="none"/>
        </w:rPr>
        <w:t xml:space="preserve">protingą </w:t>
      </w:r>
      <w:r w:rsidRPr="005A6444">
        <w:rPr>
          <w:rFonts w:eastAsia="Times New Roman" w:cstheme="minorHAnsi"/>
          <w:kern w:val="0"/>
          <w:sz w:val="24"/>
          <w:szCs w:val="24"/>
          <w14:ligatures w14:val="none"/>
        </w:rPr>
        <w:t>terminą, bus laikoma, kad tai yra esminis Sutarties pažeidimas</w:t>
      </w:r>
      <w:r w:rsidR="002C67E0" w:rsidRPr="005A6444">
        <w:rPr>
          <w:rFonts w:eastAsia="Times New Roman" w:cstheme="minorHAnsi"/>
          <w:kern w:val="0"/>
          <w:sz w:val="24"/>
          <w:szCs w:val="24"/>
          <w14:ligatures w14:val="none"/>
        </w:rPr>
        <w:t>.</w:t>
      </w:r>
    </w:p>
    <w:p w14:paraId="065440FB" w14:textId="77777777" w:rsidR="0098578D" w:rsidRPr="005A6444" w:rsidRDefault="0098578D" w:rsidP="005A6444">
      <w:pPr>
        <w:numPr>
          <w:ilvl w:val="1"/>
          <w:numId w:val="1"/>
        </w:numPr>
        <w:tabs>
          <w:tab w:val="left" w:pos="90"/>
          <w:tab w:val="left" w:pos="1985"/>
        </w:tabs>
        <w:autoSpaceDE w:val="0"/>
        <w:autoSpaceDN w:val="0"/>
        <w:adjustRightInd w:val="0"/>
        <w:spacing w:after="200" w:line="276" w:lineRule="auto"/>
        <w:ind w:left="0" w:firstLine="567"/>
        <w:contextualSpacing/>
        <w:rPr>
          <w:rFonts w:eastAsia="Calibri" w:cstheme="minorHAnsi"/>
          <w:kern w:val="0"/>
          <w:sz w:val="24"/>
          <w:szCs w:val="24"/>
          <w:lang w:eastAsia="lt-LT"/>
          <w14:ligatures w14:val="none"/>
        </w:rPr>
      </w:pPr>
      <w:r w:rsidRPr="005A6444">
        <w:rPr>
          <w:rFonts w:eastAsia="Times New Roman" w:cstheme="minorHAnsi"/>
          <w:kern w:val="0"/>
          <w:sz w:val="24"/>
          <w:szCs w:val="24"/>
          <w14:ligatures w14:val="none"/>
        </w:rPr>
        <w:t>Rangovas turi teisę</w:t>
      </w:r>
      <w:r w:rsidRPr="005A6444">
        <w:rPr>
          <w:rFonts w:eastAsia="Calibri" w:cstheme="minorHAnsi"/>
          <w:kern w:val="0"/>
          <w:sz w:val="24"/>
          <w:szCs w:val="24"/>
          <w:lang w:eastAsia="lt-LT"/>
          <w14:ligatures w14:val="none"/>
        </w:rPr>
        <w:t>:</w:t>
      </w:r>
    </w:p>
    <w:p w14:paraId="2FFF4382" w14:textId="77777777" w:rsidR="00592E94" w:rsidRPr="005A6444" w:rsidRDefault="0098578D" w:rsidP="005A6444">
      <w:pPr>
        <w:numPr>
          <w:ilvl w:val="2"/>
          <w:numId w:val="1"/>
        </w:numPr>
        <w:tabs>
          <w:tab w:val="left" w:pos="90"/>
          <w:tab w:val="left" w:pos="1134"/>
          <w:tab w:val="left" w:pos="1276"/>
        </w:tabs>
        <w:autoSpaceDN w:val="0"/>
        <w:spacing w:after="200" w:line="276" w:lineRule="auto"/>
        <w:ind w:left="0" w:firstLine="709"/>
        <w:contextualSpacing/>
        <w:rPr>
          <w:rFonts w:eastAsia="Calibri" w:cstheme="minorHAnsi"/>
          <w:kern w:val="0"/>
          <w:sz w:val="24"/>
          <w:szCs w:val="24"/>
          <w:lang w:eastAsia="lt-LT"/>
          <w14:ligatures w14:val="none"/>
        </w:rPr>
      </w:pPr>
      <w:r w:rsidRPr="005A6444">
        <w:rPr>
          <w:rFonts w:eastAsia="Calibri" w:cstheme="minorHAnsi"/>
          <w:kern w:val="0"/>
          <w:sz w:val="24"/>
          <w:szCs w:val="24"/>
          <w:lang w:eastAsia="lt-LT"/>
          <w14:ligatures w14:val="none"/>
        </w:rPr>
        <w:t xml:space="preserve"> reikalauti priimti tinkamai ir laiku atliktus darbus ir gauti apmokėjimą pagal Sutartį;</w:t>
      </w:r>
    </w:p>
    <w:p w14:paraId="628AB458" w14:textId="5BFC9A61" w:rsidR="0098578D" w:rsidRPr="005A6444" w:rsidRDefault="00C001CA" w:rsidP="005A6444">
      <w:pPr>
        <w:numPr>
          <w:ilvl w:val="2"/>
          <w:numId w:val="1"/>
        </w:numPr>
        <w:tabs>
          <w:tab w:val="left" w:pos="90"/>
          <w:tab w:val="left" w:pos="1134"/>
          <w:tab w:val="left" w:pos="1276"/>
        </w:tabs>
        <w:autoSpaceDN w:val="0"/>
        <w:spacing w:after="200" w:line="276" w:lineRule="auto"/>
        <w:ind w:left="0" w:firstLine="709"/>
        <w:contextualSpacing/>
        <w:rPr>
          <w:rFonts w:eastAsia="Calibri" w:cstheme="minorHAnsi"/>
          <w:kern w:val="0"/>
          <w:sz w:val="24"/>
          <w:szCs w:val="24"/>
          <w:lang w:eastAsia="lt-LT"/>
          <w14:ligatures w14:val="none"/>
        </w:rPr>
      </w:pPr>
      <w:r w:rsidRPr="005A6444">
        <w:rPr>
          <w:rFonts w:eastAsia="Calibri" w:cstheme="minorHAnsi"/>
          <w:kern w:val="0"/>
          <w:sz w:val="24"/>
          <w:szCs w:val="24"/>
          <w:lang w:eastAsia="lt-LT"/>
          <w14:ligatures w14:val="none"/>
        </w:rPr>
        <w:t xml:space="preserve"> </w:t>
      </w:r>
      <w:r w:rsidR="0098578D" w:rsidRPr="005A6444">
        <w:rPr>
          <w:rFonts w:eastAsia="Calibri" w:cstheme="minorHAnsi"/>
          <w:kern w:val="0"/>
          <w:sz w:val="24"/>
          <w:szCs w:val="24"/>
          <w:lang w:eastAsia="lt-LT"/>
          <w14:ligatures w14:val="none"/>
        </w:rPr>
        <w:t xml:space="preserve">gauti visą </w:t>
      </w:r>
      <w:r w:rsidR="00AA49BE" w:rsidRPr="005A6444">
        <w:rPr>
          <w:rFonts w:eastAsia="Calibri" w:cstheme="minorHAnsi"/>
          <w:kern w:val="0"/>
          <w:sz w:val="24"/>
          <w:szCs w:val="24"/>
          <w:lang w:eastAsia="lt-LT"/>
          <w14:ligatures w14:val="none"/>
        </w:rPr>
        <w:t xml:space="preserve">Užsakovo turimą </w:t>
      </w:r>
      <w:r w:rsidR="0098578D" w:rsidRPr="005A6444">
        <w:rPr>
          <w:rFonts w:eastAsia="Calibri" w:cstheme="minorHAnsi"/>
          <w:kern w:val="0"/>
          <w:sz w:val="24"/>
          <w:szCs w:val="24"/>
          <w:lang w:eastAsia="lt-LT"/>
          <w14:ligatures w14:val="none"/>
        </w:rPr>
        <w:t>informaciją ir dokumentus, reikalingus tinkamam Sutarties vykdymui.</w:t>
      </w:r>
    </w:p>
    <w:p w14:paraId="6115B374" w14:textId="77777777" w:rsidR="00592E94" w:rsidRPr="005A6444" w:rsidRDefault="00592E94" w:rsidP="005A6444">
      <w:pPr>
        <w:tabs>
          <w:tab w:val="left" w:pos="90"/>
          <w:tab w:val="left" w:pos="1134"/>
          <w:tab w:val="left" w:pos="1276"/>
        </w:tabs>
        <w:autoSpaceDN w:val="0"/>
        <w:spacing w:after="200" w:line="276" w:lineRule="auto"/>
        <w:ind w:left="709"/>
        <w:contextualSpacing/>
        <w:rPr>
          <w:rFonts w:eastAsia="Calibri" w:cstheme="minorHAnsi"/>
          <w:kern w:val="0"/>
          <w:sz w:val="24"/>
          <w:szCs w:val="24"/>
          <w:lang w:eastAsia="lt-LT"/>
          <w14:ligatures w14:val="none"/>
        </w:rPr>
      </w:pPr>
    </w:p>
    <w:p w14:paraId="7E358CE6" w14:textId="77777777" w:rsidR="0098578D" w:rsidRPr="005A6444" w:rsidRDefault="0098578D" w:rsidP="005A6444">
      <w:pPr>
        <w:numPr>
          <w:ilvl w:val="0"/>
          <w:numId w:val="1"/>
        </w:numPr>
        <w:tabs>
          <w:tab w:val="left" w:pos="90"/>
          <w:tab w:val="left" w:pos="709"/>
          <w:tab w:val="left" w:pos="1134"/>
        </w:tabs>
        <w:spacing w:after="0" w:line="276" w:lineRule="auto"/>
        <w:ind w:left="0" w:firstLine="567"/>
        <w:contextualSpacing/>
        <w:rPr>
          <w:rFonts w:eastAsia="Times New Roman" w:cstheme="minorHAnsi"/>
          <w:b/>
          <w:kern w:val="0"/>
          <w:sz w:val="24"/>
          <w:szCs w:val="24"/>
          <w14:ligatures w14:val="none"/>
        </w:rPr>
      </w:pPr>
      <w:r w:rsidRPr="005A6444">
        <w:rPr>
          <w:rFonts w:eastAsia="Times New Roman" w:cstheme="minorHAnsi"/>
          <w:b/>
          <w:kern w:val="0"/>
          <w:sz w:val="24"/>
          <w:szCs w:val="24"/>
          <w14:ligatures w14:val="none"/>
        </w:rPr>
        <w:t>Dalis. Rizikos paskirstymas, darbų kokybės garantija ir garantiniai terminai</w:t>
      </w:r>
    </w:p>
    <w:p w14:paraId="218219D8" w14:textId="71996C09" w:rsidR="00592E94" w:rsidRPr="005A6444" w:rsidRDefault="0098578D" w:rsidP="005A6444">
      <w:pPr>
        <w:numPr>
          <w:ilvl w:val="1"/>
          <w:numId w:val="1"/>
        </w:numPr>
        <w:tabs>
          <w:tab w:val="left" w:pos="0"/>
          <w:tab w:val="left" w:pos="90"/>
          <w:tab w:val="left" w:pos="993"/>
          <w:tab w:val="left" w:pos="1134"/>
        </w:tabs>
        <w:autoSpaceDN w:val="0"/>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lastRenderedPageBreak/>
        <w:t xml:space="preserve">Rangovas prisiima visą riziką dėl </w:t>
      </w:r>
      <w:r w:rsidR="002C67E0" w:rsidRPr="005A6444">
        <w:rPr>
          <w:rFonts w:eastAsia="Times New Roman" w:cstheme="minorHAnsi"/>
          <w:kern w:val="0"/>
          <w:sz w:val="24"/>
          <w:szCs w:val="24"/>
          <w14:ligatures w14:val="none"/>
        </w:rPr>
        <w:t>d</w:t>
      </w:r>
      <w:r w:rsidRPr="005A6444">
        <w:rPr>
          <w:rFonts w:eastAsia="Times New Roman" w:cstheme="minorHAnsi"/>
          <w:kern w:val="0"/>
          <w:sz w:val="24"/>
          <w:szCs w:val="24"/>
          <w14:ligatures w14:val="none"/>
        </w:rPr>
        <w:t xml:space="preserve">arbų atlikimo, žalos padarymo. Rangovas atsako už bet kokią žalą, padarytą Užsakovui arba trečiosioms šalims ir objektams dėl jo veiklos, vykdant šioje Sutartyje nurodytus </w:t>
      </w:r>
      <w:r w:rsidR="002C67E0" w:rsidRPr="005A6444">
        <w:rPr>
          <w:rFonts w:eastAsia="Times New Roman" w:cstheme="minorHAnsi"/>
          <w:kern w:val="0"/>
          <w:sz w:val="24"/>
          <w:szCs w:val="24"/>
          <w14:ligatures w14:val="none"/>
        </w:rPr>
        <w:t>d</w:t>
      </w:r>
      <w:r w:rsidRPr="005A6444">
        <w:rPr>
          <w:rFonts w:eastAsia="Times New Roman" w:cstheme="minorHAnsi"/>
          <w:kern w:val="0"/>
          <w:sz w:val="24"/>
          <w:szCs w:val="24"/>
          <w14:ligatures w14:val="none"/>
        </w:rPr>
        <w:t>arbus.</w:t>
      </w:r>
    </w:p>
    <w:p w14:paraId="41C8F873" w14:textId="77777777" w:rsidR="00592E94" w:rsidRPr="005A6444" w:rsidRDefault="0098578D" w:rsidP="005A6444">
      <w:pPr>
        <w:numPr>
          <w:ilvl w:val="1"/>
          <w:numId w:val="1"/>
        </w:numPr>
        <w:tabs>
          <w:tab w:val="left" w:pos="0"/>
          <w:tab w:val="left" w:pos="90"/>
          <w:tab w:val="left" w:pos="993"/>
          <w:tab w:val="left" w:pos="1134"/>
        </w:tabs>
        <w:autoSpaceDN w:val="0"/>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Baudų ir delspinigių sumokėjimas neatleidžia Šalies nuo pareigos atlyginti nuostolius, kiek jų nepadengia bauda ar delspinigiai. </w:t>
      </w:r>
    </w:p>
    <w:p w14:paraId="6EC1A820" w14:textId="77777777" w:rsidR="00592E94" w:rsidRPr="005A6444" w:rsidRDefault="0098578D" w:rsidP="005A6444">
      <w:pPr>
        <w:numPr>
          <w:ilvl w:val="1"/>
          <w:numId w:val="1"/>
        </w:numPr>
        <w:tabs>
          <w:tab w:val="left" w:pos="0"/>
          <w:tab w:val="left" w:pos="90"/>
          <w:tab w:val="left" w:pos="993"/>
          <w:tab w:val="left" w:pos="1134"/>
        </w:tabs>
        <w:autoSpaceDN w:val="0"/>
        <w:spacing w:after="0" w:line="276" w:lineRule="auto"/>
        <w:ind w:left="0" w:firstLine="567"/>
        <w:contextualSpacing/>
        <w:rPr>
          <w:rFonts w:eastAsia="Times New Roman" w:cstheme="minorHAnsi"/>
          <w:kern w:val="0"/>
          <w:sz w:val="24"/>
          <w:szCs w:val="24"/>
          <w14:ligatures w14:val="none"/>
        </w:rPr>
      </w:pPr>
      <w:r w:rsidRPr="005A6444">
        <w:rPr>
          <w:rFonts w:eastAsiaTheme="minorEastAsia" w:cstheme="minorHAnsi"/>
          <w:kern w:val="0"/>
          <w:sz w:val="24"/>
          <w:szCs w:val="24"/>
          <w14:ligatures w14:val="none"/>
        </w:rPr>
        <w:t xml:space="preserve">Užsakovas, nustatęs darbų trūkumus ar kitokius nukrypimus po darbų perdavimo - priėmimo akto pasirašymo, jei tie trūkumai ar nukrypimai negalėjo būti nustatyti perimant darbus (paslėpti trūkumai), taip pat jei jie buvo Rangovo tyčia paslėpti, privalo apie juos raštu pranešti Rangovui. </w:t>
      </w:r>
    </w:p>
    <w:p w14:paraId="5CF5321E" w14:textId="77777777" w:rsidR="00592E94" w:rsidRPr="005A6444" w:rsidRDefault="0098578D" w:rsidP="005A6444">
      <w:pPr>
        <w:numPr>
          <w:ilvl w:val="1"/>
          <w:numId w:val="1"/>
        </w:numPr>
        <w:tabs>
          <w:tab w:val="left" w:pos="0"/>
          <w:tab w:val="left" w:pos="90"/>
          <w:tab w:val="left" w:pos="993"/>
          <w:tab w:val="left" w:pos="1134"/>
        </w:tabs>
        <w:autoSpaceDN w:val="0"/>
        <w:spacing w:after="0" w:line="276" w:lineRule="auto"/>
        <w:ind w:left="0" w:firstLine="567"/>
        <w:contextualSpacing/>
        <w:rPr>
          <w:rFonts w:eastAsia="Times New Roman" w:cstheme="minorHAnsi"/>
          <w:kern w:val="0"/>
          <w:sz w:val="24"/>
          <w:szCs w:val="24"/>
          <w14:ligatures w14:val="none"/>
        </w:rPr>
      </w:pPr>
      <w:r w:rsidRPr="005A6444">
        <w:rPr>
          <w:rFonts w:eastAsiaTheme="minorEastAsia" w:cstheme="minorHAnsi"/>
          <w:kern w:val="0"/>
          <w:sz w:val="24"/>
          <w:szCs w:val="24"/>
          <w14:ligatures w14:val="none"/>
        </w:rPr>
        <w:t>Rangovas savo lėšomis ištaiso defektus, atsiradusius garantinio laikotarpio metu.</w:t>
      </w:r>
    </w:p>
    <w:p w14:paraId="761248ED" w14:textId="1014E046" w:rsidR="0098578D" w:rsidRPr="005A6444" w:rsidRDefault="0098578D" w:rsidP="005A6444">
      <w:pPr>
        <w:numPr>
          <w:ilvl w:val="1"/>
          <w:numId w:val="1"/>
        </w:numPr>
        <w:tabs>
          <w:tab w:val="left" w:pos="0"/>
          <w:tab w:val="left" w:pos="90"/>
          <w:tab w:val="left" w:pos="993"/>
          <w:tab w:val="left" w:pos="1134"/>
        </w:tabs>
        <w:autoSpaceDN w:val="0"/>
        <w:spacing w:after="0" w:line="276" w:lineRule="auto"/>
        <w:ind w:left="0" w:firstLine="556"/>
        <w:contextualSpacing/>
        <w:rPr>
          <w:rFonts w:eastAsia="Calibri" w:cstheme="minorHAnsi"/>
          <w:color w:val="000000" w:themeColor="text1"/>
          <w:kern w:val="0"/>
          <w:sz w:val="24"/>
          <w:szCs w:val="24"/>
          <w:lang w:eastAsia="lt-LT"/>
          <w14:ligatures w14:val="none"/>
        </w:rPr>
      </w:pPr>
      <w:r w:rsidRPr="005A6444">
        <w:rPr>
          <w:rFonts w:eastAsiaTheme="minorEastAsia" w:cstheme="minorHAnsi"/>
          <w:kern w:val="0"/>
          <w:sz w:val="24"/>
          <w:szCs w:val="24"/>
          <w14:ligatures w14:val="none"/>
        </w:rPr>
        <w:t xml:space="preserve">Garantinis laikotarpis </w:t>
      </w:r>
      <w:r w:rsidR="00157584" w:rsidRPr="005A6444">
        <w:rPr>
          <w:rFonts w:eastAsiaTheme="minorEastAsia" w:cstheme="minorHAnsi"/>
          <w:kern w:val="0"/>
          <w:sz w:val="24"/>
          <w:szCs w:val="24"/>
          <w14:ligatures w14:val="none"/>
        </w:rPr>
        <w:t xml:space="preserve">darbams </w:t>
      </w:r>
      <w:r w:rsidRPr="005A6444">
        <w:rPr>
          <w:rFonts w:eastAsiaTheme="minorEastAsia" w:cstheme="minorHAnsi"/>
          <w:kern w:val="0"/>
          <w:sz w:val="24"/>
          <w:szCs w:val="24"/>
          <w14:ligatures w14:val="none"/>
        </w:rPr>
        <w:t>nustatomas vadovaujantis LR CK 6.698 str.</w:t>
      </w:r>
      <w:r w:rsidRPr="005A6444">
        <w:rPr>
          <w:rFonts w:eastAsia="Times New Roman" w:cstheme="minorHAnsi"/>
          <w:kern w:val="0"/>
          <w:sz w:val="20"/>
          <w:szCs w:val="20"/>
          <w14:ligatures w14:val="none"/>
        </w:rPr>
        <w:t xml:space="preserve"> </w:t>
      </w:r>
      <w:r w:rsidR="00C001CA" w:rsidRPr="005A6444">
        <w:rPr>
          <w:rFonts w:eastAsia="Times New Roman" w:cstheme="minorHAnsi"/>
          <w:kern w:val="0"/>
          <w:sz w:val="24"/>
          <w:szCs w:val="24"/>
          <w14:ligatures w14:val="none"/>
        </w:rPr>
        <w:t xml:space="preserve">Įrengtiems kondicionieriams taikomas techninėje specifikacijoje nurodytas garantinis terminas. </w:t>
      </w:r>
    </w:p>
    <w:p w14:paraId="7CD6725A" w14:textId="77777777" w:rsidR="00AC4816" w:rsidRPr="005A6444" w:rsidRDefault="00AC4816" w:rsidP="005A6444">
      <w:pPr>
        <w:tabs>
          <w:tab w:val="left" w:pos="0"/>
          <w:tab w:val="left" w:pos="90"/>
          <w:tab w:val="left" w:pos="993"/>
          <w:tab w:val="left" w:pos="1134"/>
        </w:tabs>
        <w:autoSpaceDN w:val="0"/>
        <w:spacing w:after="0" w:line="276" w:lineRule="auto"/>
        <w:ind w:left="556"/>
        <w:contextualSpacing/>
        <w:rPr>
          <w:rFonts w:eastAsia="Calibri" w:cstheme="minorHAnsi"/>
          <w:color w:val="000000" w:themeColor="text1"/>
          <w:kern w:val="0"/>
          <w:sz w:val="24"/>
          <w:szCs w:val="24"/>
          <w:lang w:eastAsia="lt-LT"/>
          <w14:ligatures w14:val="none"/>
        </w:rPr>
      </w:pPr>
    </w:p>
    <w:p w14:paraId="3684A662" w14:textId="77777777" w:rsidR="0098578D" w:rsidRPr="005A6444" w:rsidRDefault="0098578D" w:rsidP="005A6444">
      <w:pPr>
        <w:numPr>
          <w:ilvl w:val="0"/>
          <w:numId w:val="1"/>
        </w:numPr>
        <w:tabs>
          <w:tab w:val="left" w:pos="90"/>
          <w:tab w:val="left" w:pos="709"/>
          <w:tab w:val="left" w:pos="1134"/>
        </w:tabs>
        <w:spacing w:after="0" w:line="276" w:lineRule="auto"/>
        <w:ind w:left="0" w:firstLine="567"/>
        <w:contextualSpacing/>
        <w:rPr>
          <w:rFonts w:eastAsia="Times New Roman" w:cstheme="minorHAnsi"/>
          <w:b/>
          <w:color w:val="000000" w:themeColor="text1"/>
          <w:kern w:val="0"/>
          <w:sz w:val="24"/>
          <w:szCs w:val="24"/>
          <w14:ligatures w14:val="none"/>
        </w:rPr>
      </w:pPr>
      <w:r w:rsidRPr="005A6444">
        <w:rPr>
          <w:rFonts w:eastAsia="Times New Roman" w:cstheme="minorHAnsi"/>
          <w:b/>
          <w:color w:val="000000" w:themeColor="text1"/>
          <w:kern w:val="0"/>
          <w:sz w:val="24"/>
          <w:szCs w:val="24"/>
          <w14:ligatures w14:val="none"/>
        </w:rPr>
        <w:t>Dalis. Subrangovų dalyvavimas, keitimo tvarka</w:t>
      </w:r>
    </w:p>
    <w:p w14:paraId="0B2CB17B" w14:textId="77777777" w:rsidR="00664189" w:rsidRPr="005A6444" w:rsidRDefault="00664189" w:rsidP="005A6444">
      <w:pPr>
        <w:pStyle w:val="Sraopastraipa"/>
        <w:numPr>
          <w:ilvl w:val="1"/>
          <w:numId w:val="1"/>
        </w:numPr>
        <w:spacing w:after="0" w:line="276" w:lineRule="auto"/>
        <w:ind w:left="0" w:firstLine="567"/>
        <w:rPr>
          <w:rFonts w:eastAsia="Times New Roman" w:cstheme="minorHAnsi"/>
          <w:i/>
          <w:sz w:val="24"/>
          <w:szCs w:val="24"/>
        </w:rPr>
      </w:pPr>
      <w:r w:rsidRPr="005A6444">
        <w:rPr>
          <w:rFonts w:eastAsia="Times New Roman" w:cstheme="minorHAnsi"/>
          <w:sz w:val="24"/>
          <w:szCs w:val="24"/>
        </w:rPr>
        <w:t>Rangovas Sutarčiai vykdyti pasitelkia šį (-</w:t>
      </w:r>
      <w:proofErr w:type="spellStart"/>
      <w:r w:rsidRPr="005A6444">
        <w:rPr>
          <w:rFonts w:eastAsia="Times New Roman" w:cstheme="minorHAnsi"/>
          <w:sz w:val="24"/>
          <w:szCs w:val="24"/>
        </w:rPr>
        <w:t>iuos</w:t>
      </w:r>
      <w:proofErr w:type="spellEnd"/>
      <w:r w:rsidRPr="005A6444">
        <w:rPr>
          <w:rFonts w:eastAsia="Times New Roman" w:cstheme="minorHAnsi"/>
          <w:sz w:val="24"/>
          <w:szCs w:val="24"/>
        </w:rPr>
        <w:t>) žinomą (-</w:t>
      </w:r>
      <w:proofErr w:type="spellStart"/>
      <w:r w:rsidRPr="005A6444">
        <w:rPr>
          <w:rFonts w:eastAsia="Times New Roman" w:cstheme="minorHAnsi"/>
          <w:sz w:val="24"/>
          <w:szCs w:val="24"/>
        </w:rPr>
        <w:t>us</w:t>
      </w:r>
      <w:proofErr w:type="spellEnd"/>
      <w:r w:rsidRPr="005A6444">
        <w:rPr>
          <w:rFonts w:eastAsia="Times New Roman" w:cstheme="minorHAnsi"/>
          <w:sz w:val="24"/>
          <w:szCs w:val="24"/>
        </w:rPr>
        <w:t>) Subrangovą (</w:t>
      </w:r>
      <w:proofErr w:type="spellStart"/>
      <w:r w:rsidRPr="005A6444">
        <w:rPr>
          <w:rFonts w:eastAsia="Times New Roman" w:cstheme="minorHAnsi"/>
          <w:sz w:val="24"/>
          <w:szCs w:val="24"/>
        </w:rPr>
        <w:t>us</w:t>
      </w:r>
      <w:proofErr w:type="spellEnd"/>
      <w:r w:rsidRPr="005A6444">
        <w:rPr>
          <w:rFonts w:eastAsia="Times New Roman" w:cstheme="minorHAnsi"/>
          <w:sz w:val="24"/>
          <w:szCs w:val="24"/>
        </w:rPr>
        <w:t>), nurodytą (-</w:t>
      </w:r>
      <w:proofErr w:type="spellStart"/>
      <w:r w:rsidRPr="005A6444">
        <w:rPr>
          <w:rFonts w:eastAsia="Times New Roman" w:cstheme="minorHAnsi"/>
          <w:sz w:val="24"/>
          <w:szCs w:val="24"/>
        </w:rPr>
        <w:t>us</w:t>
      </w:r>
      <w:proofErr w:type="spellEnd"/>
      <w:r w:rsidRPr="005A6444">
        <w:rPr>
          <w:rFonts w:eastAsia="Times New Roman" w:cstheme="minorHAnsi"/>
          <w:sz w:val="24"/>
          <w:szCs w:val="24"/>
        </w:rPr>
        <w:t xml:space="preserve">) pasiūlyme </w:t>
      </w:r>
      <w:r w:rsidRPr="005A6444">
        <w:rPr>
          <w:rFonts w:eastAsia="Times New Roman" w:cstheme="minorHAnsi"/>
          <w:i/>
          <w:iCs/>
          <w:color w:val="FF0000"/>
          <w:sz w:val="24"/>
          <w:szCs w:val="24"/>
        </w:rPr>
        <w:t>–[įrašyti visus pasiūlyme nurodytus ūkio subjektus, kurių pajėgumais remiamasi, ir subtiekėjus, kurių pajėgumais tiekėjas nesiremia, nurodyti jų pavadinimą,</w:t>
      </w:r>
      <w:r w:rsidRPr="005A6444">
        <w:rPr>
          <w:rFonts w:cstheme="minorHAnsi"/>
          <w:i/>
          <w:iCs/>
          <w:color w:val="FF0000"/>
          <w:sz w:val="24"/>
          <w:szCs w:val="24"/>
        </w:rPr>
        <w:t xml:space="preserve"> kodą, adresą, </w:t>
      </w:r>
      <w:r w:rsidRPr="005A6444">
        <w:rPr>
          <w:rFonts w:eastAsia="Times New Roman" w:cstheme="minorHAnsi"/>
          <w:i/>
          <w:iCs/>
          <w:color w:val="FF0000"/>
          <w:sz w:val="24"/>
          <w:szCs w:val="24"/>
        </w:rPr>
        <w:t>įsipareigojimų dalį (nurodant konkrečius pagal pirkimo sutartį prisiimamus įsipareigojimus), ir procentinę dalį nuo pasiūlymo kainos; o jei jo(-jų) nėra įrašyti – nepasitelkiama/nežinoma]</w:t>
      </w:r>
      <w:r w:rsidRPr="005A6444">
        <w:rPr>
          <w:rFonts w:cstheme="minorHAnsi"/>
          <w:sz w:val="24"/>
          <w:szCs w:val="24"/>
        </w:rPr>
        <w:t xml:space="preserve">(toliau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41D59486" w14:textId="03F8B42B" w:rsidR="00664189" w:rsidRPr="005A6444" w:rsidRDefault="00664189" w:rsidP="005A6444">
      <w:pPr>
        <w:pStyle w:val="Sraopastraipa"/>
        <w:numPr>
          <w:ilvl w:val="2"/>
          <w:numId w:val="1"/>
        </w:numPr>
        <w:tabs>
          <w:tab w:val="left" w:pos="1560"/>
        </w:tabs>
        <w:spacing w:after="0" w:line="276" w:lineRule="auto"/>
        <w:ind w:left="0" w:firstLine="709"/>
        <w:rPr>
          <w:rFonts w:eastAsia="Times New Roman" w:cstheme="minorHAnsi"/>
          <w:i/>
          <w:sz w:val="24"/>
          <w:szCs w:val="24"/>
        </w:rPr>
      </w:pPr>
      <w:r w:rsidRPr="005A6444">
        <w:rPr>
          <w:rFonts w:cstheme="minorHAnsi"/>
          <w:sz w:val="24"/>
          <w:szCs w:val="24"/>
        </w:rPr>
        <w:t xml:space="preserve">apie tai jis turi raštu informuoti Užsakovą, nurodydamas Subrangovo pakeitimo priežastis, kartu pateikdamas naujų Subrangovų </w:t>
      </w:r>
      <w:bookmarkStart w:id="5" w:name="_Hlk157158151"/>
      <w:r w:rsidRPr="005A6444">
        <w:rPr>
          <w:rFonts w:cstheme="minorHAnsi"/>
          <w:sz w:val="24"/>
          <w:szCs w:val="24"/>
        </w:rPr>
        <w:t xml:space="preserve">Europos bendruosius viešųjų pirkimų dokumentus </w:t>
      </w:r>
      <w:bookmarkEnd w:id="5"/>
      <w:r w:rsidRPr="005A6444">
        <w:rPr>
          <w:rFonts w:cstheme="minorHAnsi"/>
          <w:sz w:val="24"/>
          <w:szCs w:val="24"/>
        </w:rPr>
        <w:t xml:space="preserve">ir kvalifikaciją įrodančius dokumentus (jeigu taikoma), kokie buvo numatyti Subrangovams konkurso sąlygose, ir taikoma darbams, kuriuos jie atliks. (Pažymų, patvirtinančių </w:t>
      </w:r>
      <w:r w:rsidR="00AA49BE" w:rsidRPr="005A6444">
        <w:rPr>
          <w:rFonts w:cstheme="minorHAnsi"/>
          <w:sz w:val="24"/>
          <w:szCs w:val="24"/>
        </w:rPr>
        <w:t>Lietuvos Respublikos Viešųjų pirkimų įstatymo</w:t>
      </w:r>
      <w:r w:rsidRPr="005A6444">
        <w:rPr>
          <w:rFonts w:cstheme="minorHAnsi"/>
          <w:sz w:val="24"/>
          <w:szCs w:val="24"/>
        </w:rPr>
        <w:t xml:space="preserve"> 46 straipsnyje nurodytų tiekėjo pašalinimo pagrindų nebuvimą, Užsakovas reikalaus tik turėdamas pagrįstų abejonių dėl tiekėjo patikimumo);</w:t>
      </w:r>
    </w:p>
    <w:p w14:paraId="694EDCC3" w14:textId="39AFBE35" w:rsidR="00664189" w:rsidRPr="005A6444" w:rsidRDefault="00664189" w:rsidP="005A6444">
      <w:pPr>
        <w:pStyle w:val="Sraopastraipa"/>
        <w:numPr>
          <w:ilvl w:val="2"/>
          <w:numId w:val="1"/>
        </w:numPr>
        <w:tabs>
          <w:tab w:val="left" w:pos="1560"/>
        </w:tabs>
        <w:spacing w:after="0" w:line="276" w:lineRule="auto"/>
        <w:ind w:left="0" w:firstLine="709"/>
        <w:rPr>
          <w:rFonts w:eastAsia="Times New Roman" w:cstheme="minorHAnsi"/>
          <w:i/>
          <w:sz w:val="24"/>
          <w:szCs w:val="24"/>
        </w:rPr>
      </w:pPr>
      <w:r w:rsidRPr="005A6444">
        <w:rPr>
          <w:rFonts w:cstheme="minorHAnsi"/>
          <w:sz w:val="24"/>
          <w:szCs w:val="24"/>
        </w:rPr>
        <w:t>gavęs tokį pranešimą, Užsakovas per 5 darbo dienas patikrina Subrangovų Europos bendruosius viešųjų pirkimų dokumentus ir kvalifikaciją pagal konkurso sąlygų reikalavimus (jei taikoma), raštu apie tai praneša Rangovui ir kartu su Rangovu įformina susitarimą dėl Subrangovo pakeitimo. Šis papildomas susitarimas tampa neatskiriama Sutarties dalis.</w:t>
      </w:r>
    </w:p>
    <w:p w14:paraId="7DCE3D3C" w14:textId="77777777" w:rsidR="00664189" w:rsidRPr="005A6444" w:rsidRDefault="00664189" w:rsidP="005A6444">
      <w:pPr>
        <w:pStyle w:val="Sraopastraipa"/>
        <w:numPr>
          <w:ilvl w:val="1"/>
          <w:numId w:val="1"/>
        </w:numPr>
        <w:tabs>
          <w:tab w:val="left" w:pos="1418"/>
        </w:tabs>
        <w:spacing w:after="0" w:line="276" w:lineRule="auto"/>
        <w:ind w:left="0" w:firstLine="567"/>
        <w:rPr>
          <w:rFonts w:eastAsia="Times New Roman" w:cstheme="minorHAnsi"/>
          <w:i/>
          <w:sz w:val="24"/>
          <w:szCs w:val="24"/>
        </w:rPr>
      </w:pPr>
      <w:r w:rsidRPr="005A6444">
        <w:rPr>
          <w:rFonts w:cstheme="minorHAnsi"/>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Europos bendrieji viešųjų pirkimų dokumentai, atitikimą kvalifikacijos reikalavimams (jeigu taikoma) patvirtinantys dokumentai (atitinkamai pagal Subrangovams numatomus pavesti darbus vykdant sutartį).</w:t>
      </w:r>
    </w:p>
    <w:p w14:paraId="457A737A" w14:textId="7C26B7FF" w:rsidR="00664189" w:rsidRPr="005A6444" w:rsidRDefault="00664189" w:rsidP="005A6444">
      <w:pPr>
        <w:pStyle w:val="Sraopastraipa"/>
        <w:numPr>
          <w:ilvl w:val="1"/>
          <w:numId w:val="1"/>
        </w:numPr>
        <w:tabs>
          <w:tab w:val="left" w:pos="1418"/>
        </w:tabs>
        <w:spacing w:after="0" w:line="276" w:lineRule="auto"/>
        <w:ind w:left="0" w:firstLine="567"/>
        <w:rPr>
          <w:rFonts w:eastAsia="Times New Roman" w:cstheme="minorHAnsi"/>
          <w:i/>
          <w:sz w:val="24"/>
          <w:szCs w:val="24"/>
        </w:rPr>
      </w:pPr>
      <w:r w:rsidRPr="005A6444">
        <w:rPr>
          <w:rFonts w:cstheme="minorHAnsi"/>
          <w:sz w:val="24"/>
          <w:szCs w:val="24"/>
        </w:rPr>
        <w:lastRenderedPageBreak/>
        <w:t>Rangovas neturi teisės pasitelkti Subrangovų, jeigu apie ketinimą juos pasitelkti nebuvo nurodęs savo pasiūlyme ir Subrangovas nėra nurodytas Sutarties 8.1. punkte ar neinformavęs Užsakovo pagal Sutarties 8.2. punktą. Jeigu Rangovas, nesilaikė šiame punkte nurodyto reikalavimo, Užsakovas turi teisę reikalauti Rangovo sumokėti baudą, lygią 5 proc. pradinės sutarties vertės, kuri Šalių laikoma minimaliais patirtais tiesioginiais nuostoliais, bei atlyginti visus kitus nuostolius, tiek kiek jų nepadengia bauda ir delspinigiai.</w:t>
      </w:r>
    </w:p>
    <w:p w14:paraId="1DD0E9C5" w14:textId="77777777" w:rsidR="00664189" w:rsidRPr="005A6444" w:rsidRDefault="00664189" w:rsidP="005A6444">
      <w:pPr>
        <w:tabs>
          <w:tab w:val="left" w:pos="90"/>
        </w:tabs>
        <w:spacing w:after="0" w:line="276" w:lineRule="auto"/>
        <w:ind w:left="2418"/>
        <w:rPr>
          <w:rFonts w:eastAsia="Times New Roman" w:cstheme="minorHAnsi"/>
          <w:b/>
          <w:bCs/>
          <w:kern w:val="0"/>
          <w:sz w:val="24"/>
          <w:szCs w:val="24"/>
          <w14:ligatures w14:val="none"/>
        </w:rPr>
      </w:pPr>
    </w:p>
    <w:p w14:paraId="49FB16A1" w14:textId="62E43AE1" w:rsidR="00664189" w:rsidRPr="005A6444" w:rsidRDefault="00664189" w:rsidP="005A6444">
      <w:pPr>
        <w:pStyle w:val="Sraopastraipa"/>
        <w:numPr>
          <w:ilvl w:val="0"/>
          <w:numId w:val="1"/>
        </w:numPr>
        <w:tabs>
          <w:tab w:val="left" w:pos="90"/>
        </w:tabs>
        <w:spacing w:after="0" w:line="276" w:lineRule="auto"/>
        <w:ind w:left="0" w:firstLine="567"/>
        <w:rPr>
          <w:rFonts w:eastAsia="Times New Roman" w:cstheme="minorHAnsi"/>
          <w:b/>
          <w:bCs/>
          <w:color w:val="FF0000"/>
          <w:kern w:val="0"/>
          <w:sz w:val="24"/>
          <w:szCs w:val="24"/>
          <w14:ligatures w14:val="none"/>
        </w:rPr>
      </w:pPr>
      <w:r w:rsidRPr="005A6444">
        <w:rPr>
          <w:rFonts w:eastAsia="Times New Roman" w:cstheme="minorHAnsi"/>
          <w:b/>
          <w:bCs/>
          <w:color w:val="000000" w:themeColor="text1"/>
          <w:kern w:val="0"/>
          <w:sz w:val="24"/>
          <w:szCs w:val="24"/>
          <w14:ligatures w14:val="none"/>
        </w:rPr>
        <w:t>Dalis. Specialistų dalyvavimas, keitimo tvarka</w:t>
      </w:r>
    </w:p>
    <w:p w14:paraId="2E9468A6" w14:textId="41D4DAD2" w:rsidR="00664189" w:rsidRPr="005A6444" w:rsidRDefault="00664189" w:rsidP="005A6444">
      <w:pPr>
        <w:pStyle w:val="bodytext"/>
        <w:numPr>
          <w:ilvl w:val="1"/>
          <w:numId w:val="1"/>
        </w:numPr>
        <w:tabs>
          <w:tab w:val="left" w:pos="993"/>
        </w:tabs>
        <w:autoSpaceDE w:val="0"/>
        <w:autoSpaceDN w:val="0"/>
        <w:spacing w:before="0" w:beforeAutospacing="0" w:after="0" w:afterAutospacing="0" w:line="276" w:lineRule="auto"/>
        <w:ind w:left="0" w:firstLine="567"/>
        <w:rPr>
          <w:rFonts w:asciiTheme="minorHAnsi" w:hAnsiTheme="minorHAnsi" w:cstheme="minorHAnsi"/>
          <w:lang w:val="lt-LT"/>
        </w:rPr>
      </w:pPr>
      <w:r w:rsidRPr="005A6444">
        <w:rPr>
          <w:rFonts w:asciiTheme="minorHAnsi" w:hAnsiTheme="minorHAnsi" w:cstheme="minorHAnsi"/>
          <w:lang w:val="lt-LT"/>
        </w:rPr>
        <w:t xml:space="preserve">Sutarties vykdymo metu, kai paskirti specialistai (priedas Nr. </w:t>
      </w:r>
      <w:r w:rsidR="0052060F" w:rsidRPr="005A6444">
        <w:rPr>
          <w:rFonts w:asciiTheme="minorHAnsi" w:hAnsiTheme="minorHAnsi" w:cstheme="minorHAnsi"/>
          <w:lang w:val="lt-LT"/>
        </w:rPr>
        <w:t>4</w:t>
      </w:r>
      <w:r w:rsidRPr="005A6444">
        <w:rPr>
          <w:rFonts w:asciiTheme="minorHAnsi" w:hAnsiTheme="minorHAnsi" w:cstheme="minorHAnsi"/>
          <w:lang w:val="lt-LT"/>
        </w:rPr>
        <w:t>) netinkamai vykdo įsipareigojimus ar atsiradus kitoms nenumatytoms aplinkybėms, Rangovas gali keisti specialistus tokia tvarka:</w:t>
      </w:r>
    </w:p>
    <w:p w14:paraId="2035D10B" w14:textId="77777777" w:rsidR="0048238B" w:rsidRPr="005A6444" w:rsidRDefault="00664189" w:rsidP="005A6444">
      <w:pPr>
        <w:pStyle w:val="bodytext"/>
        <w:numPr>
          <w:ilvl w:val="2"/>
          <w:numId w:val="1"/>
        </w:numPr>
        <w:tabs>
          <w:tab w:val="left" w:pos="993"/>
          <w:tab w:val="left" w:pos="1418"/>
        </w:tabs>
        <w:autoSpaceDE w:val="0"/>
        <w:autoSpaceDN w:val="0"/>
        <w:spacing w:before="0" w:beforeAutospacing="0" w:after="0" w:afterAutospacing="0" w:line="276" w:lineRule="auto"/>
        <w:ind w:left="0" w:firstLine="709"/>
        <w:rPr>
          <w:rFonts w:asciiTheme="minorHAnsi" w:hAnsiTheme="minorHAnsi" w:cstheme="minorHAnsi"/>
          <w:lang w:val="lt-LT"/>
        </w:rPr>
      </w:pPr>
      <w:r w:rsidRPr="005A6444">
        <w:rPr>
          <w:rFonts w:asciiTheme="minorHAnsi" w:hAnsiTheme="minorHAnsi" w:cstheme="minorHAnsi"/>
          <w:lang w:val="lt-LT"/>
        </w:rPr>
        <w:t>apie tai jis turi informuoti Užsakovą, nurodydamas specialistų (-o) pakeitimo priežastis;</w:t>
      </w:r>
    </w:p>
    <w:p w14:paraId="04A877A4" w14:textId="77777777" w:rsidR="0048238B" w:rsidRPr="005A6444" w:rsidRDefault="00664189" w:rsidP="005A6444">
      <w:pPr>
        <w:pStyle w:val="bodytext"/>
        <w:numPr>
          <w:ilvl w:val="2"/>
          <w:numId w:val="1"/>
        </w:numPr>
        <w:tabs>
          <w:tab w:val="left" w:pos="993"/>
          <w:tab w:val="left" w:pos="1418"/>
        </w:tabs>
        <w:autoSpaceDE w:val="0"/>
        <w:autoSpaceDN w:val="0"/>
        <w:spacing w:before="0" w:beforeAutospacing="0" w:after="0" w:afterAutospacing="0" w:line="276" w:lineRule="auto"/>
        <w:ind w:left="0" w:firstLine="709"/>
        <w:rPr>
          <w:rFonts w:asciiTheme="minorHAnsi" w:hAnsiTheme="minorHAnsi" w:cstheme="minorHAnsi"/>
          <w:lang w:val="lt-LT"/>
        </w:rPr>
      </w:pPr>
      <w:r w:rsidRPr="005A6444">
        <w:rPr>
          <w:rFonts w:asciiTheme="minorHAnsi" w:hAnsiTheme="minorHAnsi" w:cstheme="minorHAnsi"/>
          <w:lang w:val="lt-LT"/>
        </w:rPr>
        <w:t>pateikti naujų (-o) siūlomų (-o) specialistų (-o) kvalifikacijos dokumentus, kokių buvo reikalaujama konkurso sąlygose;</w:t>
      </w:r>
    </w:p>
    <w:p w14:paraId="495A8BC8" w14:textId="28D3248D" w:rsidR="00664189" w:rsidRPr="005A6444" w:rsidRDefault="00664189" w:rsidP="005A6444">
      <w:pPr>
        <w:pStyle w:val="bodytext"/>
        <w:numPr>
          <w:ilvl w:val="2"/>
          <w:numId w:val="1"/>
        </w:numPr>
        <w:tabs>
          <w:tab w:val="left" w:pos="993"/>
          <w:tab w:val="left" w:pos="1418"/>
        </w:tabs>
        <w:autoSpaceDE w:val="0"/>
        <w:autoSpaceDN w:val="0"/>
        <w:spacing w:before="0" w:beforeAutospacing="0" w:after="0" w:afterAutospacing="0" w:line="276" w:lineRule="auto"/>
        <w:ind w:left="0" w:firstLine="709"/>
        <w:rPr>
          <w:rFonts w:asciiTheme="minorHAnsi" w:hAnsiTheme="minorHAnsi" w:cstheme="minorHAnsi"/>
          <w:lang w:val="lt-LT"/>
        </w:rPr>
      </w:pPr>
      <w:r w:rsidRPr="005A6444">
        <w:rPr>
          <w:rFonts w:asciiTheme="minorHAnsi" w:hAnsiTheme="minorHAnsi" w:cstheme="minorHAnsi"/>
          <w:lang w:val="lt-LT"/>
        </w:rPr>
        <w:t xml:space="preserve">gavęs </w:t>
      </w:r>
      <w:r w:rsidR="0048238B" w:rsidRPr="005A6444">
        <w:rPr>
          <w:rFonts w:asciiTheme="minorHAnsi" w:hAnsiTheme="minorHAnsi" w:cstheme="minorHAnsi"/>
          <w:lang w:val="lt-LT"/>
        </w:rPr>
        <w:t>9</w:t>
      </w:r>
      <w:r w:rsidRPr="005A6444">
        <w:rPr>
          <w:rFonts w:asciiTheme="minorHAnsi" w:hAnsiTheme="minorHAnsi" w:cstheme="minorHAnsi"/>
          <w:lang w:val="lt-LT"/>
        </w:rPr>
        <w:t xml:space="preserve">.1.1. p. ir </w:t>
      </w:r>
      <w:r w:rsidR="0048238B" w:rsidRPr="005A6444">
        <w:rPr>
          <w:rFonts w:asciiTheme="minorHAnsi" w:hAnsiTheme="minorHAnsi" w:cstheme="minorHAnsi"/>
          <w:lang w:val="lt-LT"/>
        </w:rPr>
        <w:t>9</w:t>
      </w:r>
      <w:r w:rsidRPr="005A6444">
        <w:rPr>
          <w:rFonts w:asciiTheme="minorHAnsi" w:hAnsiTheme="minorHAnsi" w:cstheme="minorHAnsi"/>
          <w:lang w:val="lt-LT"/>
        </w:rPr>
        <w:t>.1.2 punktuose numatytą informaciją apie specialistų (-o) keitimą ir visus su specialistų (-o) kvalifikacija susijusius dokumentus, Užsakovas per 5 (penkias) darbo dienas patikrina siūlomų (-o) specialistų (-o) kvalifikaciją (keičiami (-</w:t>
      </w:r>
      <w:proofErr w:type="spellStart"/>
      <w:r w:rsidRPr="005A6444">
        <w:rPr>
          <w:rFonts w:asciiTheme="minorHAnsi" w:hAnsiTheme="minorHAnsi" w:cstheme="minorHAnsi"/>
          <w:lang w:val="lt-LT"/>
        </w:rPr>
        <w:t>as</w:t>
      </w:r>
      <w:proofErr w:type="spellEnd"/>
      <w:r w:rsidRPr="005A6444">
        <w:rPr>
          <w:rFonts w:asciiTheme="minorHAnsi" w:hAnsiTheme="minorHAnsi" w:cstheme="minorHAnsi"/>
          <w:lang w:val="lt-LT"/>
        </w:rPr>
        <w:t>) specialistai (-</w:t>
      </w:r>
      <w:proofErr w:type="spellStart"/>
      <w:r w:rsidRPr="005A6444">
        <w:rPr>
          <w:rFonts w:asciiTheme="minorHAnsi" w:hAnsiTheme="minorHAnsi" w:cstheme="minorHAnsi"/>
          <w:lang w:val="lt-LT"/>
        </w:rPr>
        <w:t>as</w:t>
      </w:r>
      <w:proofErr w:type="spellEnd"/>
      <w:r w:rsidRPr="005A6444">
        <w:rPr>
          <w:rFonts w:asciiTheme="minorHAnsi" w:hAnsiTheme="minorHAnsi" w:cstheme="minorHAnsi"/>
          <w:lang w:val="lt-LT"/>
        </w:rPr>
        <w:t xml:space="preserve">) turi atitikti kvalifikacinius reikalavimus, nurodytus konkurso sąlygose) ir priima sprendimą dėl specialistų (-o) tinkamumo/netinkamumo bei apie tai informuoja Rangovą. </w:t>
      </w:r>
    </w:p>
    <w:p w14:paraId="31B14DE6" w14:textId="77777777" w:rsidR="00664189" w:rsidRPr="005A6444" w:rsidRDefault="00664189" w:rsidP="005A6444">
      <w:pPr>
        <w:pStyle w:val="bodytext"/>
        <w:numPr>
          <w:ilvl w:val="1"/>
          <w:numId w:val="1"/>
        </w:numPr>
        <w:tabs>
          <w:tab w:val="left" w:pos="993"/>
        </w:tabs>
        <w:autoSpaceDE w:val="0"/>
        <w:autoSpaceDN w:val="0"/>
        <w:spacing w:before="0" w:beforeAutospacing="0" w:after="0" w:afterAutospacing="0" w:line="276" w:lineRule="auto"/>
        <w:ind w:left="0" w:firstLine="567"/>
        <w:rPr>
          <w:rFonts w:asciiTheme="minorHAnsi" w:hAnsiTheme="minorHAnsi" w:cstheme="minorHAnsi"/>
          <w:lang w:val="lt-LT"/>
        </w:rPr>
      </w:pPr>
      <w:r w:rsidRPr="005A6444">
        <w:rPr>
          <w:rFonts w:asciiTheme="minorHAnsi" w:hAnsiTheme="minorHAnsi" w:cstheme="minorHAnsi"/>
          <w:lang w:val="lt-LT"/>
        </w:rPr>
        <w:t>Užsakovui priėmus sprendimą dėl specialistų (-o) tinkamumo, Užsakovas kartu su Rangovu įformina papildomą susitarimą dėl jų (jo) pakeitimo.</w:t>
      </w:r>
    </w:p>
    <w:p w14:paraId="5A852199" w14:textId="77777777" w:rsidR="00664189" w:rsidRPr="005A6444" w:rsidRDefault="00664189" w:rsidP="005A6444">
      <w:pPr>
        <w:tabs>
          <w:tab w:val="left" w:pos="90"/>
        </w:tabs>
        <w:spacing w:after="0" w:line="276" w:lineRule="auto"/>
        <w:rPr>
          <w:rFonts w:eastAsia="Times New Roman" w:cstheme="minorHAnsi"/>
          <w:b/>
          <w:bCs/>
          <w:color w:val="FF0000"/>
          <w:kern w:val="0"/>
          <w:sz w:val="24"/>
          <w:szCs w:val="24"/>
          <w14:ligatures w14:val="none"/>
        </w:rPr>
      </w:pPr>
    </w:p>
    <w:p w14:paraId="15A7B5CD" w14:textId="77777777" w:rsidR="0098578D" w:rsidRPr="005A6444" w:rsidRDefault="0098578D" w:rsidP="005A6444">
      <w:pPr>
        <w:numPr>
          <w:ilvl w:val="0"/>
          <w:numId w:val="1"/>
        </w:numPr>
        <w:tabs>
          <w:tab w:val="left" w:pos="90"/>
          <w:tab w:val="left" w:pos="709"/>
          <w:tab w:val="left" w:pos="1134"/>
        </w:tabs>
        <w:spacing w:after="0" w:line="276" w:lineRule="auto"/>
        <w:ind w:left="0" w:firstLine="567"/>
        <w:contextualSpacing/>
        <w:rPr>
          <w:rFonts w:eastAsia="Times New Roman" w:cstheme="minorHAnsi"/>
          <w:b/>
          <w:kern w:val="0"/>
          <w:sz w:val="24"/>
          <w:szCs w:val="24"/>
          <w14:ligatures w14:val="none"/>
        </w:rPr>
      </w:pPr>
      <w:r w:rsidRPr="005A6444">
        <w:rPr>
          <w:rFonts w:eastAsia="Times New Roman" w:cstheme="minorHAnsi"/>
          <w:b/>
          <w:kern w:val="0"/>
          <w:sz w:val="24"/>
          <w:szCs w:val="24"/>
          <w14:ligatures w14:val="none"/>
        </w:rPr>
        <w:t>Dalis. Sutarties nutraukimas</w:t>
      </w:r>
    </w:p>
    <w:p w14:paraId="5DF62ED2" w14:textId="06ED07CC" w:rsidR="0098578D" w:rsidRPr="005A6444" w:rsidRDefault="0098578D" w:rsidP="005A6444">
      <w:pPr>
        <w:numPr>
          <w:ilvl w:val="1"/>
          <w:numId w:val="1"/>
        </w:numPr>
        <w:tabs>
          <w:tab w:val="left" w:pos="90"/>
          <w:tab w:val="left" w:pos="709"/>
        </w:tabs>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Jeigu Rangovas vėluoja atlikti darbus </w:t>
      </w:r>
      <w:r w:rsidR="0052060F" w:rsidRPr="005A6444">
        <w:rPr>
          <w:rFonts w:eastAsia="Times New Roman" w:cstheme="minorHAnsi"/>
          <w:kern w:val="0"/>
          <w:sz w:val="24"/>
          <w:szCs w:val="24"/>
          <w14:ligatures w14:val="none"/>
        </w:rPr>
        <w:t>ilgiau nei 30 kalendorinių dienų</w:t>
      </w:r>
      <w:r w:rsidRPr="005A6444">
        <w:rPr>
          <w:rFonts w:eastAsia="Times New Roman" w:cstheme="minorHAnsi"/>
          <w:kern w:val="0"/>
          <w:sz w:val="24"/>
          <w:szCs w:val="24"/>
          <w14:ligatures w14:val="none"/>
        </w:rPr>
        <w:t xml:space="preserve"> ar neištaiso defektų per Užsakovo nurodytą </w:t>
      </w:r>
      <w:r w:rsidR="007565FB" w:rsidRPr="005A6444">
        <w:rPr>
          <w:rFonts w:eastAsia="Times New Roman" w:cstheme="minorHAnsi"/>
          <w:kern w:val="0"/>
          <w:sz w:val="24"/>
          <w:szCs w:val="24"/>
          <w14:ligatures w14:val="none"/>
        </w:rPr>
        <w:t xml:space="preserve">protingą </w:t>
      </w:r>
      <w:r w:rsidRPr="005A6444">
        <w:rPr>
          <w:rFonts w:eastAsia="Times New Roman" w:cstheme="minorHAnsi"/>
          <w:kern w:val="0"/>
          <w:sz w:val="24"/>
          <w:szCs w:val="24"/>
          <w14:ligatures w14:val="none"/>
        </w:rPr>
        <w:t>terminą</w:t>
      </w:r>
      <w:r w:rsidR="0048238B" w:rsidRPr="005A6444">
        <w:rPr>
          <w:rFonts w:eastAsia="Times New Roman" w:cstheme="minorHAnsi"/>
          <w:kern w:val="0"/>
          <w:sz w:val="24"/>
          <w:szCs w:val="24"/>
          <w14:ligatures w14:val="none"/>
        </w:rPr>
        <w:t xml:space="preserve"> </w:t>
      </w:r>
      <w:r w:rsidRPr="005A6444">
        <w:rPr>
          <w:rFonts w:eastAsia="Times New Roman" w:cstheme="minorHAnsi"/>
          <w:kern w:val="0"/>
          <w:sz w:val="24"/>
          <w:szCs w:val="24"/>
          <w14:ligatures w14:val="none"/>
        </w:rPr>
        <w:t xml:space="preserve">(daro esminius Sutarties pažeidimus), arba jeigu Rangovas nevykdo kitų įsipareigojimų pagal Sutartį ar vykdo juos netinkamai, Užsakovas turi teisę vienašališkai nutraukti Sutartį, pateikdamas raštišką pranešimą prieš 10 kalendorinių dienų apie Sutarties nutraukimą, ir reikalauti Rangovo sumokėti baudą, lygią 5% pradinės sutarties vertės, kuri Šalių laikoma minimaliais patirtais tiesioginiais nuostoliais, bei atlyginti visus kitus nuostolius tiek, kiek jų nepadengia Sutartyje nustatyta bauda ir delspinigiai. </w:t>
      </w:r>
    </w:p>
    <w:p w14:paraId="486F14B7" w14:textId="77777777" w:rsidR="0098578D" w:rsidRPr="005A6444" w:rsidRDefault="0098578D" w:rsidP="005A6444">
      <w:pPr>
        <w:numPr>
          <w:ilvl w:val="1"/>
          <w:numId w:val="1"/>
        </w:numPr>
        <w:tabs>
          <w:tab w:val="left" w:pos="90"/>
          <w:tab w:val="left" w:pos="709"/>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Jeigu Rangovas vienašališkai nutraukia Sutartį be Užsakovo kaltės, Užsakovas turi teisę reikalauti Rangovo sumokėti baudą, lygią 5% pradinės sutarties vertės, kuri Šalių laikoma minimaliais patirtais tiesioginiais nuostoliais, bei atlyginti visus kitus nuostolius tiek, kiek jų nepadengia Sutartyje nustatyta bauda ir delspinigiai. </w:t>
      </w:r>
    </w:p>
    <w:p w14:paraId="687A95EE" w14:textId="77777777" w:rsidR="0098578D" w:rsidRPr="005A6444" w:rsidRDefault="0098578D" w:rsidP="005A6444">
      <w:pPr>
        <w:numPr>
          <w:ilvl w:val="1"/>
          <w:numId w:val="1"/>
        </w:numPr>
        <w:tabs>
          <w:tab w:val="left" w:pos="90"/>
          <w:tab w:val="left" w:pos="709"/>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Sutarties nutraukimą.</w:t>
      </w:r>
    </w:p>
    <w:p w14:paraId="41D6C96A" w14:textId="18F12966" w:rsidR="0098578D" w:rsidRPr="005A6444" w:rsidRDefault="0098578D" w:rsidP="005A6444">
      <w:pPr>
        <w:numPr>
          <w:ilvl w:val="1"/>
          <w:numId w:val="1"/>
        </w:numPr>
        <w:tabs>
          <w:tab w:val="left" w:pos="90"/>
          <w:tab w:val="left" w:pos="709"/>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Jeigu Užsakovas vienašališkai nutraukia Sutartį be Rangovo kaltės, Rangovas turi teisę reikalauti Užsakovo sumokėti baudą, lygią 5% pradinės sutarties vertės, kuri Šalių laikoma minimaliais patirtais tiesioginiais nuostoliais, bei atlyginti visus kitus nuostolius tiek, kiek jų nepadengia Sutartyje nustatyta bauda ir delspinigiai, išskyrus atvejus, nurodytus 10.9.1 – 10.9.4 </w:t>
      </w:r>
      <w:r w:rsidRPr="005A6444">
        <w:rPr>
          <w:rFonts w:eastAsia="Times New Roman" w:cstheme="minorHAnsi"/>
          <w:kern w:val="0"/>
          <w:sz w:val="24"/>
          <w:szCs w:val="24"/>
          <w14:ligatures w14:val="none"/>
        </w:rPr>
        <w:lastRenderedPageBreak/>
        <w:t>punktuose. Rangovas turi teisę gauti atlyginimą už</w:t>
      </w:r>
      <w:r w:rsidRPr="005A6444">
        <w:rPr>
          <w:rFonts w:eastAsia="Times New Roman" w:cstheme="minorHAnsi"/>
          <w:color w:val="000000"/>
          <w:kern w:val="0"/>
          <w:sz w:val="24"/>
          <w:szCs w:val="24"/>
          <w14:ligatures w14:val="none"/>
        </w:rPr>
        <w:t xml:space="preserve"> atliktų </w:t>
      </w:r>
      <w:r w:rsidR="002C67E0" w:rsidRPr="005A6444">
        <w:rPr>
          <w:rFonts w:eastAsia="Times New Roman" w:cstheme="minorHAnsi"/>
          <w:color w:val="000000"/>
          <w:kern w:val="0"/>
          <w:sz w:val="24"/>
          <w:szCs w:val="24"/>
          <w14:ligatures w14:val="none"/>
        </w:rPr>
        <w:t>d</w:t>
      </w:r>
      <w:r w:rsidRPr="005A6444">
        <w:rPr>
          <w:rFonts w:eastAsia="Times New Roman" w:cstheme="minorHAnsi"/>
          <w:color w:val="000000"/>
          <w:kern w:val="0"/>
          <w:sz w:val="24"/>
          <w:szCs w:val="24"/>
          <w14:ligatures w14:val="none"/>
        </w:rPr>
        <w:t>arbų dalį Sutartyje nustatytomis kainomis</w:t>
      </w:r>
      <w:r w:rsidRPr="005A6444">
        <w:rPr>
          <w:rFonts w:eastAsia="Times New Roman" w:cstheme="minorHAnsi"/>
          <w:kern w:val="0"/>
          <w:sz w:val="24"/>
          <w:szCs w:val="24"/>
          <w14:ligatures w14:val="none"/>
        </w:rPr>
        <w:t xml:space="preserve">. </w:t>
      </w:r>
    </w:p>
    <w:p w14:paraId="67F9CE4F" w14:textId="555FF869" w:rsidR="0098578D" w:rsidRPr="005A6444" w:rsidRDefault="0098578D" w:rsidP="005A6444">
      <w:pPr>
        <w:numPr>
          <w:ilvl w:val="1"/>
          <w:numId w:val="1"/>
        </w:numPr>
        <w:tabs>
          <w:tab w:val="left" w:pos="90"/>
          <w:tab w:val="left" w:pos="709"/>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Rangovas turi teisę nutraukti Sutartį, jeigu Užsakovas nevykdo visų savo įsipareigojimų pagal šią Sutartį. Rangovas turi teisę reikalauti Užsakovo sumokėti baudą, lygią 5% pradinės sutarties vertės, kuri Šalių laikoma minimaliais patirtais tiesioginiais nuostoliais, bei atlyginti visus kitus nuostolius tiek, kiek jų nepadengia Sutartyje nustatyta bauda ir delspinigiai. Rangovas turi teisę gauti atlyginimą už </w:t>
      </w:r>
      <w:r w:rsidRPr="005A6444">
        <w:rPr>
          <w:rFonts w:eastAsia="Times New Roman" w:cstheme="minorHAnsi"/>
          <w:color w:val="000000"/>
          <w:kern w:val="0"/>
          <w:sz w:val="24"/>
          <w:szCs w:val="24"/>
          <w14:ligatures w14:val="none"/>
        </w:rPr>
        <w:t xml:space="preserve">atliktų </w:t>
      </w:r>
      <w:r w:rsidR="002C67E0" w:rsidRPr="005A6444">
        <w:rPr>
          <w:rFonts w:eastAsia="Times New Roman" w:cstheme="minorHAnsi"/>
          <w:color w:val="000000"/>
          <w:kern w:val="0"/>
          <w:sz w:val="24"/>
          <w:szCs w:val="24"/>
          <w14:ligatures w14:val="none"/>
        </w:rPr>
        <w:t>d</w:t>
      </w:r>
      <w:r w:rsidRPr="005A6444">
        <w:rPr>
          <w:rFonts w:eastAsia="Times New Roman" w:cstheme="minorHAnsi"/>
          <w:color w:val="000000"/>
          <w:kern w:val="0"/>
          <w:sz w:val="24"/>
          <w:szCs w:val="24"/>
          <w14:ligatures w14:val="none"/>
        </w:rPr>
        <w:t>arbų dalį Sutartyje nustatytomis kainomis</w:t>
      </w:r>
      <w:r w:rsidRPr="005A6444">
        <w:rPr>
          <w:rFonts w:eastAsia="Times New Roman" w:cstheme="minorHAnsi"/>
          <w:kern w:val="0"/>
          <w:sz w:val="24"/>
          <w:szCs w:val="24"/>
          <w14:ligatures w14:val="none"/>
        </w:rPr>
        <w:t>. Rangovas turi pateikti raštišką pranešimą apie Sutarties nutraukimą prieš 10 kalendorinių dienų.</w:t>
      </w:r>
    </w:p>
    <w:p w14:paraId="756C8EA1" w14:textId="77777777" w:rsidR="0098578D" w:rsidRPr="005A6444" w:rsidRDefault="0098578D" w:rsidP="005A6444">
      <w:pPr>
        <w:numPr>
          <w:ilvl w:val="1"/>
          <w:numId w:val="1"/>
        </w:numPr>
        <w:tabs>
          <w:tab w:val="left" w:pos="90"/>
          <w:tab w:val="left" w:pos="709"/>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Sutartis gali būti nutraukta raštišku abiejų Šalių susitarimu ir kitais LR CK nustatytais pagrindais.</w:t>
      </w:r>
    </w:p>
    <w:p w14:paraId="60A89FD6" w14:textId="77777777" w:rsidR="0098578D" w:rsidRPr="005A6444" w:rsidRDefault="0098578D" w:rsidP="005A6444">
      <w:pPr>
        <w:numPr>
          <w:ilvl w:val="1"/>
          <w:numId w:val="1"/>
        </w:numPr>
        <w:tabs>
          <w:tab w:val="left" w:pos="90"/>
          <w:tab w:val="left" w:pos="709"/>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Abi šalys turi teisę vienašališkai nutraukti Sutartį, jeigu dėl nenugalimos jėgos negali vykdyti savo įsipareigojimų pranešusios apie tai kitai Šaliai prieš 10 kalendorinių dienų.</w:t>
      </w:r>
    </w:p>
    <w:p w14:paraId="4008BD91" w14:textId="1F0D183C" w:rsidR="0098578D" w:rsidRPr="005A6444" w:rsidRDefault="0098578D" w:rsidP="005A6444">
      <w:pPr>
        <w:numPr>
          <w:ilvl w:val="1"/>
          <w:numId w:val="1"/>
        </w:numPr>
        <w:tabs>
          <w:tab w:val="left" w:pos="90"/>
          <w:tab w:val="left" w:pos="709"/>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Nutraukus Sutartį dėl Rangovo kaltės, Užsakovas turi nustatyti likusias Rangovui mokėtinas sumas už tinkamai atliktus, bet neapmokėtus </w:t>
      </w:r>
      <w:r w:rsidR="002C67E0" w:rsidRPr="005A6444">
        <w:rPr>
          <w:rFonts w:eastAsia="Times New Roman" w:cstheme="minorHAnsi"/>
          <w:kern w:val="0"/>
          <w:sz w:val="24"/>
          <w:szCs w:val="24"/>
          <w14:ligatures w14:val="none"/>
        </w:rPr>
        <w:t>d</w:t>
      </w:r>
      <w:r w:rsidRPr="005A6444">
        <w:rPr>
          <w:rFonts w:eastAsia="Times New Roman" w:cstheme="minorHAnsi"/>
          <w:kern w:val="0"/>
          <w:sz w:val="24"/>
          <w:szCs w:val="24"/>
          <w14:ligatures w14:val="none"/>
        </w:rPr>
        <w:t>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2A5D41F0" w14:textId="77777777" w:rsidR="0098578D" w:rsidRPr="005A6444" w:rsidRDefault="0098578D" w:rsidP="005A6444">
      <w:pPr>
        <w:numPr>
          <w:ilvl w:val="1"/>
          <w:numId w:val="1"/>
        </w:numPr>
        <w:tabs>
          <w:tab w:val="left" w:pos="90"/>
          <w:tab w:val="left" w:pos="709"/>
          <w:tab w:val="left" w:pos="1560"/>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Užsakovas turi teisę vienašališkai nutraukti Sutartį, pranešęs prieš 10 kalendorinių dienų, jeigu:</w:t>
      </w:r>
    </w:p>
    <w:p w14:paraId="70828BF7" w14:textId="77777777" w:rsidR="0048238B" w:rsidRPr="005A6444" w:rsidRDefault="0098578D" w:rsidP="005A6444">
      <w:pPr>
        <w:numPr>
          <w:ilvl w:val="2"/>
          <w:numId w:val="1"/>
        </w:numPr>
        <w:tabs>
          <w:tab w:val="left" w:pos="90"/>
          <w:tab w:val="left" w:pos="709"/>
          <w:tab w:val="left" w:pos="1560"/>
        </w:tabs>
        <w:spacing w:after="0" w:line="276" w:lineRule="auto"/>
        <w:ind w:left="0" w:firstLine="720"/>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Sutartis buvo pakeista pažeidžiant Lietuvos Respublikos Viešųjų pirkimų įstatymo 89 str.;</w:t>
      </w:r>
    </w:p>
    <w:p w14:paraId="7DB5FA70" w14:textId="77777777" w:rsidR="0048238B" w:rsidRPr="005A6444" w:rsidRDefault="0098578D" w:rsidP="005A6444">
      <w:pPr>
        <w:numPr>
          <w:ilvl w:val="2"/>
          <w:numId w:val="1"/>
        </w:numPr>
        <w:tabs>
          <w:tab w:val="left" w:pos="90"/>
          <w:tab w:val="left" w:pos="709"/>
          <w:tab w:val="left" w:pos="1560"/>
        </w:tabs>
        <w:spacing w:after="0" w:line="276" w:lineRule="auto"/>
        <w:ind w:left="0" w:firstLine="720"/>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paaiškėjo, kad Rangovas, su kuriuo sudaryta Sutartis, turėjo būti pašalintas iš pirkimo procedūros pagal Lietuvos Respublikos Viešųjų pirkimų įstatymo 46 str. 1 d. ar dėl kitų pirkimo dokumentuose nustatytų pašalinimo pagrindų;</w:t>
      </w:r>
    </w:p>
    <w:p w14:paraId="72988484" w14:textId="77777777" w:rsidR="0048238B" w:rsidRPr="005A6444" w:rsidRDefault="0098578D" w:rsidP="005A6444">
      <w:pPr>
        <w:numPr>
          <w:ilvl w:val="2"/>
          <w:numId w:val="1"/>
        </w:numPr>
        <w:tabs>
          <w:tab w:val="left" w:pos="90"/>
          <w:tab w:val="left" w:pos="709"/>
          <w:tab w:val="left" w:pos="1560"/>
        </w:tabs>
        <w:spacing w:after="0" w:line="276" w:lineRule="auto"/>
        <w:ind w:left="0" w:firstLine="720"/>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3C5463D" w14:textId="0326625F" w:rsidR="0098578D" w:rsidRPr="005A6444" w:rsidRDefault="0098578D" w:rsidP="005A6444">
      <w:pPr>
        <w:numPr>
          <w:ilvl w:val="2"/>
          <w:numId w:val="1"/>
        </w:numPr>
        <w:tabs>
          <w:tab w:val="left" w:pos="90"/>
          <w:tab w:val="left" w:pos="709"/>
          <w:tab w:val="left" w:pos="1560"/>
        </w:tabs>
        <w:spacing w:after="0" w:line="276" w:lineRule="auto"/>
        <w:ind w:left="0" w:firstLine="720"/>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paaiškėjo Lietuvos Respublikos Viešųjų pirkimų įstatymo 37 straipsnio 9 dalyje, 45 straipsnio 2</w:t>
      </w:r>
      <w:r w:rsidRPr="005A6444">
        <w:rPr>
          <w:rFonts w:eastAsia="Times New Roman" w:cstheme="minorHAnsi"/>
          <w:kern w:val="0"/>
          <w:sz w:val="24"/>
          <w:szCs w:val="24"/>
          <w:vertAlign w:val="superscript"/>
          <w14:ligatures w14:val="none"/>
        </w:rPr>
        <w:t>1</w:t>
      </w:r>
      <w:r w:rsidRPr="005A6444">
        <w:rPr>
          <w:rFonts w:eastAsia="Times New Roman" w:cstheme="minorHAnsi"/>
          <w:kern w:val="0"/>
          <w:sz w:val="24"/>
          <w:szCs w:val="24"/>
          <w14:ligatures w14:val="none"/>
        </w:rPr>
        <w:t xml:space="preserve">  dalyje ir (ar) 47 straipsnio 9 dalyje nurodytos aplinkybės.</w:t>
      </w:r>
    </w:p>
    <w:p w14:paraId="122443B1" w14:textId="77777777" w:rsidR="0098578D" w:rsidRPr="005A6444" w:rsidRDefault="0098578D" w:rsidP="005A6444">
      <w:pPr>
        <w:tabs>
          <w:tab w:val="left" w:pos="90"/>
          <w:tab w:val="left" w:pos="709"/>
        </w:tabs>
        <w:spacing w:after="0" w:line="276" w:lineRule="auto"/>
        <w:ind w:left="720"/>
        <w:contextualSpacing/>
        <w:rPr>
          <w:rFonts w:eastAsia="Times New Roman" w:cstheme="minorHAnsi"/>
          <w:color w:val="000000" w:themeColor="text1"/>
          <w:kern w:val="0"/>
          <w:sz w:val="24"/>
          <w:szCs w:val="24"/>
          <w14:ligatures w14:val="none"/>
        </w:rPr>
      </w:pPr>
    </w:p>
    <w:p w14:paraId="14459341" w14:textId="77777777" w:rsidR="0098578D" w:rsidRPr="005A6444" w:rsidRDefault="0098578D" w:rsidP="005A6444">
      <w:pPr>
        <w:numPr>
          <w:ilvl w:val="0"/>
          <w:numId w:val="1"/>
        </w:numPr>
        <w:tabs>
          <w:tab w:val="left" w:pos="90"/>
          <w:tab w:val="left" w:pos="709"/>
          <w:tab w:val="left" w:pos="1134"/>
        </w:tabs>
        <w:spacing w:after="0" w:line="276" w:lineRule="auto"/>
        <w:ind w:left="0" w:firstLine="567"/>
        <w:contextualSpacing/>
        <w:rPr>
          <w:rFonts w:eastAsia="Times New Roman" w:cstheme="minorHAnsi"/>
          <w:b/>
          <w:color w:val="000000" w:themeColor="text1"/>
          <w:kern w:val="0"/>
          <w:sz w:val="24"/>
          <w:szCs w:val="24"/>
          <w14:ligatures w14:val="none"/>
        </w:rPr>
      </w:pPr>
      <w:r w:rsidRPr="005A6444">
        <w:rPr>
          <w:rFonts w:eastAsia="Times New Roman" w:cstheme="minorHAnsi"/>
          <w:b/>
          <w:color w:val="000000" w:themeColor="text1"/>
          <w:kern w:val="0"/>
          <w:sz w:val="24"/>
          <w:szCs w:val="24"/>
          <w14:ligatures w14:val="none"/>
        </w:rPr>
        <w:t>Dalis. Nenugalimos jėgos aplinkybės</w:t>
      </w:r>
    </w:p>
    <w:p w14:paraId="4C2ECFB2" w14:textId="6020AA06" w:rsidR="0098578D" w:rsidRPr="005A6444" w:rsidRDefault="0098578D" w:rsidP="005A6444">
      <w:pPr>
        <w:numPr>
          <w:ilvl w:val="1"/>
          <w:numId w:val="1"/>
        </w:numPr>
        <w:tabs>
          <w:tab w:val="left" w:pos="0"/>
          <w:tab w:val="left" w:pos="90"/>
          <w:tab w:val="left" w:pos="1134"/>
        </w:tabs>
        <w:autoSpaceDN w:val="0"/>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Nenugalimos jėgos aplinkybės (force majeure) reiškia bet kokį nenumatytą įvykį, kurio Sutarties šalys negali valdyti, įskaitant gamtos stichines nelaimes, karą ir kitas aplinkybes, kurios pagal Lietuvoje galiojančius aktus yra priskiriamos force majeure.</w:t>
      </w:r>
    </w:p>
    <w:p w14:paraId="3AE2CA83" w14:textId="77777777" w:rsidR="0098578D" w:rsidRPr="005A6444" w:rsidRDefault="0098578D" w:rsidP="005A6444">
      <w:pPr>
        <w:numPr>
          <w:ilvl w:val="1"/>
          <w:numId w:val="1"/>
        </w:numPr>
        <w:tabs>
          <w:tab w:val="left" w:pos="0"/>
          <w:tab w:val="left" w:pos="90"/>
          <w:tab w:val="left" w:pos="1134"/>
        </w:tabs>
        <w:autoSpaceDN w:val="0"/>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Įsipareigojimų pagal šią Sutartį nevykdymas ar netinkamas vykdymas nelaikomas šios Sutarties pažeidimu, jei jo priežastis yra nenugalimos jėgos aplinkybės.</w:t>
      </w:r>
    </w:p>
    <w:p w14:paraId="297FDE2E" w14:textId="77777777" w:rsidR="0098578D" w:rsidRPr="005A6444" w:rsidRDefault="0098578D" w:rsidP="005A6444">
      <w:pPr>
        <w:numPr>
          <w:ilvl w:val="1"/>
          <w:numId w:val="1"/>
        </w:numPr>
        <w:tabs>
          <w:tab w:val="left" w:pos="0"/>
          <w:tab w:val="left" w:pos="90"/>
          <w:tab w:val="left" w:pos="1134"/>
        </w:tabs>
        <w:autoSpaceDN w:val="0"/>
        <w:spacing w:after="24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297B5557" w14:textId="77777777" w:rsidR="0098578D" w:rsidRPr="005A6444" w:rsidRDefault="0098578D" w:rsidP="005A6444">
      <w:pPr>
        <w:tabs>
          <w:tab w:val="left" w:pos="0"/>
          <w:tab w:val="left" w:pos="90"/>
          <w:tab w:val="left" w:pos="1134"/>
        </w:tabs>
        <w:autoSpaceDN w:val="0"/>
        <w:spacing w:after="240" w:line="276" w:lineRule="auto"/>
        <w:contextualSpacing/>
        <w:rPr>
          <w:rFonts w:eastAsia="Times New Roman" w:cstheme="minorHAnsi"/>
          <w:kern w:val="0"/>
          <w:sz w:val="24"/>
          <w:szCs w:val="24"/>
          <w14:ligatures w14:val="none"/>
        </w:rPr>
      </w:pPr>
    </w:p>
    <w:p w14:paraId="7B85C125" w14:textId="77777777" w:rsidR="0098578D" w:rsidRPr="005A6444" w:rsidRDefault="0098578D" w:rsidP="005A6444">
      <w:pPr>
        <w:numPr>
          <w:ilvl w:val="0"/>
          <w:numId w:val="1"/>
        </w:numPr>
        <w:tabs>
          <w:tab w:val="left" w:pos="0"/>
          <w:tab w:val="left" w:pos="90"/>
          <w:tab w:val="left" w:pos="1134"/>
        </w:tabs>
        <w:autoSpaceDN w:val="0"/>
        <w:spacing w:after="0" w:line="276" w:lineRule="auto"/>
        <w:ind w:left="0" w:firstLine="567"/>
        <w:contextualSpacing/>
        <w:rPr>
          <w:rFonts w:eastAsia="Times New Roman" w:cstheme="minorHAnsi"/>
          <w:kern w:val="0"/>
          <w:sz w:val="24"/>
          <w:szCs w:val="24"/>
          <w14:ligatures w14:val="none"/>
        </w:rPr>
      </w:pPr>
      <w:r w:rsidRPr="005A6444">
        <w:rPr>
          <w:rFonts w:eastAsia="Calibri" w:cstheme="minorHAnsi"/>
          <w:b/>
          <w:bCs/>
          <w:kern w:val="0"/>
          <w:sz w:val="24"/>
          <w:szCs w:val="24"/>
          <w14:ligatures w14:val="none"/>
        </w:rPr>
        <w:t>Dalis. Asmens duomenų tvarkymas</w:t>
      </w:r>
    </w:p>
    <w:p w14:paraId="554FA0C6" w14:textId="77777777" w:rsidR="0098578D" w:rsidRPr="005A6444" w:rsidRDefault="0098578D" w:rsidP="005A6444">
      <w:pPr>
        <w:numPr>
          <w:ilvl w:val="1"/>
          <w:numId w:val="1"/>
        </w:numPr>
        <w:tabs>
          <w:tab w:val="left" w:pos="709"/>
          <w:tab w:val="left" w:pos="993"/>
        </w:tabs>
        <w:spacing w:after="0" w:line="276" w:lineRule="auto"/>
        <w:ind w:left="0" w:firstLine="567"/>
        <w:contextualSpacing/>
        <w:rPr>
          <w:rFonts w:eastAsia="Calibri" w:cstheme="minorHAnsi"/>
          <w:kern w:val="0"/>
          <w:sz w:val="24"/>
          <w:szCs w:val="24"/>
          <w14:ligatures w14:val="none"/>
        </w:rPr>
      </w:pPr>
      <w:r w:rsidRPr="005A6444">
        <w:rPr>
          <w:rFonts w:eastAsia="Calibri" w:cstheme="minorHAnsi"/>
          <w:kern w:val="0"/>
          <w:sz w:val="24"/>
          <w:szCs w:val="24"/>
          <w14:ligatures w14:val="none"/>
        </w:rPr>
        <w:lastRenderedPageBreak/>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AD7C157" w14:textId="77777777" w:rsidR="0098578D" w:rsidRPr="005A6444" w:rsidRDefault="0098578D" w:rsidP="005A6444">
      <w:pPr>
        <w:numPr>
          <w:ilvl w:val="1"/>
          <w:numId w:val="1"/>
        </w:numPr>
        <w:tabs>
          <w:tab w:val="left" w:pos="709"/>
          <w:tab w:val="left" w:pos="993"/>
        </w:tabs>
        <w:spacing w:after="0" w:line="276" w:lineRule="auto"/>
        <w:ind w:left="0" w:firstLine="567"/>
        <w:contextualSpacing/>
        <w:rPr>
          <w:rFonts w:eastAsia="Calibri" w:cstheme="minorHAnsi"/>
          <w:kern w:val="0"/>
          <w:sz w:val="24"/>
          <w:szCs w:val="24"/>
          <w14:ligatures w14:val="none"/>
        </w:rPr>
      </w:pPr>
      <w:r w:rsidRPr="005A6444">
        <w:rPr>
          <w:rFonts w:eastAsia="Calibri" w:cstheme="minorHAnsi"/>
          <w:kern w:val="0"/>
          <w:sz w:val="24"/>
          <w:szCs w:val="24"/>
          <w14:ligatures w14:val="none"/>
        </w:rPr>
        <w:t xml:space="preserve"> Šalių atstovų, darbuotojų ar kitų fizinių asmenų, pasitelktų Sutarčiai vykdyti duomenų tvarkymo teisėtumas grindžiamas būtinybe įvykdyti Sutartį arba būtinybe pasinaudoti iš Sutarties kylančiomis teisėmis.</w:t>
      </w:r>
    </w:p>
    <w:p w14:paraId="722118A5" w14:textId="77777777" w:rsidR="0098578D" w:rsidRPr="005A6444" w:rsidRDefault="0098578D" w:rsidP="005A6444">
      <w:pPr>
        <w:numPr>
          <w:ilvl w:val="1"/>
          <w:numId w:val="1"/>
        </w:numPr>
        <w:tabs>
          <w:tab w:val="left" w:pos="709"/>
          <w:tab w:val="left" w:pos="993"/>
        </w:tabs>
        <w:spacing w:after="0" w:line="276" w:lineRule="auto"/>
        <w:ind w:left="0" w:firstLine="567"/>
        <w:contextualSpacing/>
        <w:rPr>
          <w:rFonts w:eastAsia="Calibri" w:cstheme="minorHAnsi"/>
          <w:kern w:val="0"/>
          <w:sz w:val="24"/>
          <w:szCs w:val="24"/>
          <w14:ligatures w14:val="none"/>
        </w:rPr>
      </w:pPr>
      <w:r w:rsidRPr="005A6444">
        <w:rPr>
          <w:rFonts w:eastAsia="Calibri" w:cstheme="minorHAnsi"/>
          <w:kern w:val="0"/>
          <w:sz w:val="24"/>
          <w:szCs w:val="24"/>
          <w14:ligatures w14:val="none"/>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7ABB5D76" w14:textId="77777777" w:rsidR="0098578D" w:rsidRPr="005A6444" w:rsidRDefault="0098578D" w:rsidP="005A6444">
      <w:pPr>
        <w:numPr>
          <w:ilvl w:val="1"/>
          <w:numId w:val="1"/>
        </w:numPr>
        <w:tabs>
          <w:tab w:val="left" w:pos="709"/>
          <w:tab w:val="left" w:pos="993"/>
        </w:tabs>
        <w:spacing w:after="0" w:line="276" w:lineRule="auto"/>
        <w:ind w:left="0" w:firstLine="567"/>
        <w:contextualSpacing/>
        <w:rPr>
          <w:rFonts w:eastAsia="Calibri" w:cstheme="minorHAnsi"/>
          <w:kern w:val="0"/>
          <w:sz w:val="24"/>
          <w:szCs w:val="24"/>
          <w14:ligatures w14:val="none"/>
        </w:rPr>
      </w:pPr>
      <w:r w:rsidRPr="005A6444">
        <w:rPr>
          <w:rFonts w:eastAsia="Calibri" w:cstheme="minorHAnsi"/>
          <w:kern w:val="0"/>
          <w:sz w:val="24"/>
          <w:szCs w:val="24"/>
          <w14:ligatures w14:val="none"/>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0FD6AE3" w14:textId="77777777" w:rsidR="0098578D" w:rsidRPr="005A6444" w:rsidRDefault="0098578D" w:rsidP="005A6444">
      <w:pPr>
        <w:numPr>
          <w:ilvl w:val="1"/>
          <w:numId w:val="1"/>
        </w:numPr>
        <w:tabs>
          <w:tab w:val="left" w:pos="709"/>
          <w:tab w:val="left" w:pos="993"/>
        </w:tabs>
        <w:spacing w:after="0" w:line="276" w:lineRule="auto"/>
        <w:ind w:left="0" w:firstLine="567"/>
        <w:contextualSpacing/>
        <w:rPr>
          <w:rFonts w:eastAsia="Calibri" w:cstheme="minorHAnsi"/>
          <w:kern w:val="0"/>
          <w:sz w:val="24"/>
          <w:szCs w:val="24"/>
          <w14:ligatures w14:val="none"/>
        </w:rPr>
      </w:pPr>
      <w:r w:rsidRPr="005A6444">
        <w:rPr>
          <w:rFonts w:eastAsia="Calibri" w:cstheme="minorHAnsi"/>
          <w:kern w:val="0"/>
          <w:sz w:val="24"/>
          <w:szCs w:val="24"/>
          <w14:ligatures w14:val="none"/>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4FA330D" w14:textId="77777777" w:rsidR="0098578D" w:rsidRPr="005A6444" w:rsidRDefault="0098578D" w:rsidP="005A6444">
      <w:pPr>
        <w:numPr>
          <w:ilvl w:val="1"/>
          <w:numId w:val="1"/>
        </w:numPr>
        <w:tabs>
          <w:tab w:val="left" w:pos="709"/>
          <w:tab w:val="left" w:pos="993"/>
        </w:tabs>
        <w:spacing w:after="0" w:line="276" w:lineRule="auto"/>
        <w:ind w:left="0" w:firstLine="567"/>
        <w:contextualSpacing/>
        <w:rPr>
          <w:rFonts w:eastAsia="Calibri" w:cstheme="minorHAnsi"/>
          <w:kern w:val="0"/>
          <w:sz w:val="24"/>
          <w:szCs w:val="24"/>
          <w14:ligatures w14:val="none"/>
        </w:rPr>
      </w:pPr>
      <w:r w:rsidRPr="005A6444">
        <w:rPr>
          <w:rFonts w:eastAsia="Calibri" w:cstheme="minorHAnsi"/>
          <w:kern w:val="0"/>
          <w:sz w:val="24"/>
          <w:szCs w:val="24"/>
          <w14:ligatures w14:val="none"/>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D85301F" w14:textId="77777777" w:rsidR="0098578D" w:rsidRPr="005A6444" w:rsidRDefault="0098578D" w:rsidP="005A6444">
      <w:pPr>
        <w:numPr>
          <w:ilvl w:val="1"/>
          <w:numId w:val="1"/>
        </w:numPr>
        <w:tabs>
          <w:tab w:val="left" w:pos="709"/>
          <w:tab w:val="left" w:pos="851"/>
          <w:tab w:val="left" w:pos="993"/>
        </w:tabs>
        <w:spacing w:after="0" w:line="276" w:lineRule="auto"/>
        <w:ind w:left="0" w:firstLine="567"/>
        <w:contextualSpacing/>
        <w:rPr>
          <w:rFonts w:eastAsia="Calibri" w:cstheme="minorHAnsi"/>
          <w:kern w:val="0"/>
          <w:sz w:val="24"/>
          <w:szCs w:val="24"/>
          <w14:ligatures w14:val="none"/>
        </w:rPr>
      </w:pPr>
      <w:r w:rsidRPr="005A6444">
        <w:rPr>
          <w:rFonts w:eastAsia="Calibri" w:cstheme="minorHAnsi"/>
          <w:kern w:val="0"/>
          <w:sz w:val="24"/>
          <w:szCs w:val="24"/>
          <w14:ligatures w14:val="none"/>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993F5A8" w14:textId="77777777" w:rsidR="0098578D" w:rsidRPr="005A6444" w:rsidRDefault="0098578D" w:rsidP="005A6444">
      <w:pPr>
        <w:numPr>
          <w:ilvl w:val="1"/>
          <w:numId w:val="1"/>
        </w:numPr>
        <w:tabs>
          <w:tab w:val="left" w:pos="709"/>
          <w:tab w:val="left" w:pos="993"/>
        </w:tabs>
        <w:spacing w:after="0" w:line="276" w:lineRule="auto"/>
        <w:ind w:left="0" w:firstLine="567"/>
        <w:contextualSpacing/>
        <w:rPr>
          <w:rFonts w:eastAsia="Calibri" w:cstheme="minorHAnsi"/>
          <w:kern w:val="0"/>
          <w:sz w:val="24"/>
          <w:szCs w:val="24"/>
          <w14:ligatures w14:val="none"/>
        </w:rPr>
      </w:pPr>
      <w:r w:rsidRPr="005A6444">
        <w:rPr>
          <w:rFonts w:eastAsia="Calibri" w:cstheme="minorHAnsi"/>
          <w:kern w:val="0"/>
          <w:sz w:val="24"/>
          <w:szCs w:val="24"/>
          <w14:ligatures w14:val="none"/>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C440ED7" w14:textId="77777777" w:rsidR="0098578D" w:rsidRPr="005A6444" w:rsidRDefault="0098578D" w:rsidP="005A6444">
      <w:pPr>
        <w:spacing w:after="0" w:line="276" w:lineRule="auto"/>
        <w:ind w:left="567"/>
        <w:contextualSpacing/>
        <w:rPr>
          <w:rFonts w:eastAsia="Calibri" w:cstheme="minorHAnsi"/>
          <w:color w:val="FF0000"/>
          <w:kern w:val="0"/>
          <w:sz w:val="24"/>
          <w:szCs w:val="24"/>
          <w14:ligatures w14:val="none"/>
        </w:rPr>
      </w:pPr>
    </w:p>
    <w:p w14:paraId="79FA1BA7" w14:textId="77777777" w:rsidR="0098578D" w:rsidRPr="005A6444" w:rsidRDefault="0098578D" w:rsidP="005A6444">
      <w:pPr>
        <w:numPr>
          <w:ilvl w:val="0"/>
          <w:numId w:val="2"/>
        </w:numPr>
        <w:tabs>
          <w:tab w:val="left" w:pos="284"/>
        </w:tabs>
        <w:spacing w:after="0" w:line="276" w:lineRule="auto"/>
        <w:ind w:left="0" w:firstLine="567"/>
        <w:contextualSpacing/>
        <w:rPr>
          <w:rFonts w:eastAsia="Calibri" w:cstheme="minorHAnsi"/>
          <w:b/>
          <w:bCs/>
          <w:kern w:val="0"/>
          <w:sz w:val="24"/>
          <w:szCs w:val="24"/>
          <w14:ligatures w14:val="none"/>
        </w:rPr>
      </w:pPr>
      <w:r w:rsidRPr="005A6444">
        <w:rPr>
          <w:rFonts w:eastAsia="Calibri" w:cstheme="minorHAnsi"/>
          <w:b/>
          <w:bCs/>
          <w:kern w:val="0"/>
          <w:sz w:val="24"/>
          <w:szCs w:val="24"/>
          <w14:ligatures w14:val="none"/>
        </w:rPr>
        <w:t>Dalis. Konfidencialumas</w:t>
      </w:r>
    </w:p>
    <w:p w14:paraId="0B03D5CD" w14:textId="77777777" w:rsidR="0098578D" w:rsidRPr="005A6444" w:rsidRDefault="0098578D" w:rsidP="005A6444">
      <w:pPr>
        <w:numPr>
          <w:ilvl w:val="1"/>
          <w:numId w:val="2"/>
        </w:numPr>
        <w:tabs>
          <w:tab w:val="left" w:pos="0"/>
          <w:tab w:val="left" w:pos="993"/>
        </w:tabs>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Konfidencialia informacija pagal šią Sutartį laikoma:</w:t>
      </w:r>
    </w:p>
    <w:p w14:paraId="2D2DBDF7" w14:textId="77777777" w:rsidR="0098578D" w:rsidRPr="005A6444" w:rsidRDefault="0098578D" w:rsidP="005A6444">
      <w:pPr>
        <w:numPr>
          <w:ilvl w:val="2"/>
          <w:numId w:val="2"/>
        </w:numPr>
        <w:tabs>
          <w:tab w:val="left" w:pos="1560"/>
          <w:tab w:val="left" w:pos="2268"/>
        </w:tabs>
        <w:spacing w:after="0" w:line="276" w:lineRule="auto"/>
        <w:ind w:left="0" w:firstLine="709"/>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bet kokiu būdu išreikšta informacija (raštu ar elektronine forma), kuri gaunama vykdant šia Sutartimi prisiimtus įsipareigojimus ir kuri yra susijusi su Šalių atliekamomis funkcijomis;</w:t>
      </w:r>
    </w:p>
    <w:p w14:paraId="4EDD71D0" w14:textId="77777777" w:rsidR="0098578D" w:rsidRPr="005A6444" w:rsidRDefault="0098578D" w:rsidP="005A6444">
      <w:pPr>
        <w:numPr>
          <w:ilvl w:val="2"/>
          <w:numId w:val="2"/>
        </w:numPr>
        <w:tabs>
          <w:tab w:val="left" w:pos="567"/>
          <w:tab w:val="left" w:pos="851"/>
          <w:tab w:val="left" w:pos="1276"/>
          <w:tab w:val="left" w:pos="1560"/>
        </w:tabs>
        <w:spacing w:after="0" w:line="276" w:lineRule="auto"/>
        <w:ind w:left="0" w:firstLine="709"/>
        <w:rPr>
          <w:rFonts w:eastAsia="Times New Roman" w:cstheme="minorHAnsi"/>
          <w:kern w:val="0"/>
          <w:sz w:val="24"/>
          <w:szCs w:val="24"/>
          <w14:ligatures w14:val="none"/>
        </w:rPr>
      </w:pPr>
      <w:r w:rsidRPr="005A6444">
        <w:rPr>
          <w:rFonts w:eastAsia="Times New Roman" w:cstheme="minorHAnsi"/>
          <w:kern w:val="0"/>
          <w:sz w:val="24"/>
          <w:szCs w:val="24"/>
          <w14:ligatures w14:val="none"/>
        </w:rPr>
        <w:lastRenderedPageBreak/>
        <w:t>asmens duomenys, elektroniniai dokumentai (duomenų bazės, duomenų failai ir kt.), archyvuota informacija ar kiti dokumentai, paruošti Sutarties Šalies ar jos darbuotojų, kuriuose yra Sutarties 13.1.1. punkte paminėtos informacijos, ar kurie yra parengti remiantis aukščiau minėta informacija;</w:t>
      </w:r>
    </w:p>
    <w:p w14:paraId="20642489" w14:textId="77777777" w:rsidR="0098578D" w:rsidRPr="005A6444" w:rsidRDefault="0098578D" w:rsidP="005A6444">
      <w:pPr>
        <w:numPr>
          <w:ilvl w:val="1"/>
          <w:numId w:val="2"/>
        </w:numPr>
        <w:tabs>
          <w:tab w:val="left" w:pos="993"/>
        </w:tabs>
        <w:spacing w:after="0" w:line="276" w:lineRule="auto"/>
        <w:ind w:left="0" w:firstLine="567"/>
        <w:rPr>
          <w:rFonts w:eastAsia="Times New Roman" w:cstheme="minorHAnsi"/>
          <w:kern w:val="0"/>
          <w:sz w:val="24"/>
          <w:szCs w:val="24"/>
          <w14:ligatures w14:val="none"/>
        </w:rPr>
      </w:pPr>
      <w:r w:rsidRPr="005A6444">
        <w:rPr>
          <w:rFonts w:eastAsia="Times New Roman" w:cstheme="minorHAnsi"/>
          <w:kern w:val="0"/>
          <w:sz w:val="24"/>
          <w:szCs w:val="24"/>
          <w14:ligatures w14:val="none"/>
        </w:rPr>
        <w:t>Rangovas įsipareigoja:</w:t>
      </w:r>
    </w:p>
    <w:p w14:paraId="3CDA6BCB" w14:textId="77777777" w:rsidR="0098578D" w:rsidRPr="005A6444" w:rsidRDefault="0098578D" w:rsidP="005A6444">
      <w:pPr>
        <w:numPr>
          <w:ilvl w:val="2"/>
          <w:numId w:val="2"/>
        </w:numPr>
        <w:tabs>
          <w:tab w:val="left" w:pos="1276"/>
          <w:tab w:val="left" w:pos="1418"/>
          <w:tab w:val="left" w:pos="1560"/>
        </w:tabs>
        <w:spacing w:after="0" w:line="276" w:lineRule="auto"/>
        <w:ind w:left="0" w:firstLine="709"/>
        <w:rPr>
          <w:rFonts w:eastAsia="Times New Roman" w:cstheme="minorHAnsi"/>
          <w:kern w:val="0"/>
          <w:sz w:val="24"/>
          <w:szCs w:val="24"/>
          <w14:ligatures w14:val="none"/>
        </w:rPr>
      </w:pPr>
      <w:r w:rsidRPr="005A6444">
        <w:rPr>
          <w:rFonts w:eastAsia="Times New Roman" w:cstheme="minorHAnsi"/>
          <w:kern w:val="0"/>
          <w:sz w:val="24"/>
          <w:szCs w:val="24"/>
          <w14:ligatures w14:val="none"/>
        </w:rPr>
        <w:t>naudotis konfidencialia informacija tik sutartinių įsipareigojimų vykdymo tikslais;</w:t>
      </w:r>
    </w:p>
    <w:p w14:paraId="2266244A" w14:textId="77777777" w:rsidR="0098578D" w:rsidRPr="005A6444" w:rsidRDefault="0098578D" w:rsidP="005A6444">
      <w:pPr>
        <w:numPr>
          <w:ilvl w:val="2"/>
          <w:numId w:val="2"/>
        </w:numPr>
        <w:tabs>
          <w:tab w:val="left" w:pos="1276"/>
          <w:tab w:val="left" w:pos="1418"/>
          <w:tab w:val="left" w:pos="1560"/>
        </w:tabs>
        <w:spacing w:after="0" w:line="276" w:lineRule="auto"/>
        <w:ind w:left="0" w:firstLine="709"/>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438AE0AE" w14:textId="77777777" w:rsidR="0098578D" w:rsidRPr="005A6444" w:rsidRDefault="0098578D" w:rsidP="005A6444">
      <w:pPr>
        <w:numPr>
          <w:ilvl w:val="2"/>
          <w:numId w:val="2"/>
        </w:numPr>
        <w:tabs>
          <w:tab w:val="left" w:pos="1276"/>
          <w:tab w:val="left" w:pos="1418"/>
        </w:tabs>
        <w:spacing w:after="0" w:line="276" w:lineRule="auto"/>
        <w:ind w:left="0" w:firstLine="709"/>
        <w:rPr>
          <w:rFonts w:eastAsia="Times New Roman" w:cstheme="minorHAnsi"/>
          <w:kern w:val="0"/>
          <w:sz w:val="24"/>
          <w:szCs w:val="24"/>
          <w14:ligatures w14:val="none"/>
        </w:rPr>
      </w:pPr>
      <w:r w:rsidRPr="005A6444">
        <w:rPr>
          <w:rFonts w:eastAsia="Times New Roman" w:cstheme="minorHAnsi"/>
          <w:kern w:val="0"/>
          <w:sz w:val="24"/>
          <w:szCs w:val="24"/>
          <w14:ligatures w14:val="none"/>
        </w:rPr>
        <w:t>užtikrinti konfidencialios informacijos apsaugą, t. y. užkirsti galimybę tretiesiems asmenims sužinoti tokią informaciją;</w:t>
      </w:r>
    </w:p>
    <w:p w14:paraId="41DA5D16" w14:textId="77777777" w:rsidR="0098578D" w:rsidRPr="005A6444" w:rsidRDefault="0098578D" w:rsidP="005A6444">
      <w:pPr>
        <w:numPr>
          <w:ilvl w:val="2"/>
          <w:numId w:val="2"/>
        </w:numPr>
        <w:tabs>
          <w:tab w:val="left" w:pos="851"/>
          <w:tab w:val="left" w:pos="1276"/>
          <w:tab w:val="left" w:pos="1418"/>
        </w:tabs>
        <w:spacing w:after="0" w:line="276" w:lineRule="auto"/>
        <w:ind w:left="0" w:firstLine="709"/>
        <w:rPr>
          <w:rFonts w:eastAsia="Times New Roman" w:cstheme="minorHAnsi"/>
          <w:kern w:val="0"/>
          <w:sz w:val="24"/>
          <w:szCs w:val="24"/>
          <w14:ligatures w14:val="none"/>
        </w:rPr>
      </w:pPr>
      <w:r w:rsidRPr="005A6444">
        <w:rPr>
          <w:rFonts w:eastAsia="Times New Roman" w:cstheme="minorHAnsi"/>
          <w:kern w:val="0"/>
          <w:sz w:val="24"/>
          <w:szCs w:val="24"/>
          <w14:ligatures w14:val="none"/>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7131E1B7" w14:textId="77777777" w:rsidR="0098578D" w:rsidRPr="005A6444" w:rsidRDefault="0098578D" w:rsidP="005A6444">
      <w:pPr>
        <w:numPr>
          <w:ilvl w:val="1"/>
          <w:numId w:val="2"/>
        </w:numPr>
        <w:tabs>
          <w:tab w:val="left" w:pos="709"/>
          <w:tab w:val="left" w:pos="993"/>
        </w:tabs>
        <w:spacing w:after="0" w:line="276" w:lineRule="auto"/>
        <w:ind w:left="0" w:firstLine="567"/>
        <w:rPr>
          <w:rFonts w:eastAsia="Times New Roman" w:cstheme="minorHAnsi"/>
          <w:kern w:val="0"/>
          <w:sz w:val="24"/>
          <w:szCs w:val="24"/>
          <w14:ligatures w14:val="none"/>
        </w:rPr>
      </w:pPr>
      <w:r w:rsidRPr="005A6444">
        <w:rPr>
          <w:rFonts w:eastAsia="Times New Roman" w:cstheme="minorHAnsi"/>
          <w:kern w:val="0"/>
          <w:sz w:val="24"/>
          <w:szCs w:val="24"/>
          <w14:ligatures w14:val="none"/>
        </w:rPr>
        <w:t>Pasibaigus Sutarties galiojimui / nutraukus Sutartį, Rangovas nedelsiant privalo:</w:t>
      </w:r>
    </w:p>
    <w:p w14:paraId="25A85FD1" w14:textId="77777777" w:rsidR="0048238B" w:rsidRPr="005A6444" w:rsidRDefault="0098578D" w:rsidP="005A6444">
      <w:pPr>
        <w:numPr>
          <w:ilvl w:val="2"/>
          <w:numId w:val="2"/>
        </w:numPr>
        <w:tabs>
          <w:tab w:val="left" w:pos="1560"/>
        </w:tabs>
        <w:spacing w:after="0" w:line="276" w:lineRule="auto"/>
        <w:ind w:left="0" w:firstLine="709"/>
        <w:rPr>
          <w:rFonts w:eastAsia="Times New Roman" w:cstheme="minorHAnsi"/>
          <w:kern w:val="0"/>
          <w:sz w:val="24"/>
          <w:szCs w:val="24"/>
          <w14:ligatures w14:val="none"/>
        </w:rPr>
      </w:pPr>
      <w:r w:rsidRPr="005A6444">
        <w:rPr>
          <w:rFonts w:eastAsia="Times New Roman" w:cstheme="minorHAnsi"/>
          <w:kern w:val="0"/>
          <w:sz w:val="24"/>
          <w:szCs w:val="24"/>
          <w14:ligatures w14:val="none"/>
        </w:rPr>
        <w:t>grąžinti konfidencialią informaciją Užsakovui arba sunaikinti pateiktą konfidencialią informaciją;</w:t>
      </w:r>
    </w:p>
    <w:p w14:paraId="51AFB3E9" w14:textId="77777777" w:rsidR="0048238B" w:rsidRPr="005A6444" w:rsidRDefault="0098578D" w:rsidP="005A6444">
      <w:pPr>
        <w:numPr>
          <w:ilvl w:val="2"/>
          <w:numId w:val="2"/>
        </w:numPr>
        <w:tabs>
          <w:tab w:val="left" w:pos="1560"/>
        </w:tabs>
        <w:spacing w:after="0" w:line="276" w:lineRule="auto"/>
        <w:ind w:left="0" w:firstLine="709"/>
        <w:rPr>
          <w:rFonts w:eastAsia="Times New Roman" w:cstheme="minorHAnsi"/>
          <w:kern w:val="0"/>
          <w:sz w:val="24"/>
          <w:szCs w:val="24"/>
          <w14:ligatures w14:val="none"/>
        </w:rPr>
      </w:pPr>
      <w:r w:rsidRPr="005A6444">
        <w:rPr>
          <w:rFonts w:eastAsia="Times New Roman" w:cstheme="minorHAnsi"/>
          <w:kern w:val="0"/>
          <w:sz w:val="24"/>
          <w:szCs w:val="24"/>
          <w14:ligatures w14:val="none"/>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3245A26" w14:textId="5E4D2C77" w:rsidR="0098578D" w:rsidRPr="005A6444" w:rsidRDefault="0098578D" w:rsidP="005A6444">
      <w:pPr>
        <w:numPr>
          <w:ilvl w:val="2"/>
          <w:numId w:val="2"/>
        </w:numPr>
        <w:tabs>
          <w:tab w:val="left" w:pos="1560"/>
        </w:tabs>
        <w:spacing w:after="0" w:line="276" w:lineRule="auto"/>
        <w:ind w:left="0" w:firstLine="709"/>
        <w:rPr>
          <w:rFonts w:eastAsia="Times New Roman" w:cstheme="minorHAnsi"/>
          <w:kern w:val="0"/>
          <w:sz w:val="24"/>
          <w:szCs w:val="24"/>
          <w14:ligatures w14:val="none"/>
        </w:rPr>
      </w:pPr>
      <w:r w:rsidRPr="005A6444">
        <w:rPr>
          <w:rFonts w:eastAsia="Times New Roman" w:cstheme="minorHAnsi"/>
          <w:kern w:val="0"/>
          <w:sz w:val="24"/>
          <w:szCs w:val="24"/>
          <w14:ligatures w14:val="none"/>
        </w:rPr>
        <w:t>patvirtinti Užsakovui šioje dalyje nustatytų įsipareigojimų įvykdymą raštu.</w:t>
      </w:r>
    </w:p>
    <w:p w14:paraId="44A32DE9" w14:textId="77777777" w:rsidR="0098578D" w:rsidRPr="005A6444" w:rsidRDefault="0098578D" w:rsidP="005A6444">
      <w:pPr>
        <w:numPr>
          <w:ilvl w:val="1"/>
          <w:numId w:val="2"/>
        </w:numPr>
        <w:tabs>
          <w:tab w:val="left" w:pos="709"/>
          <w:tab w:val="left" w:pos="993"/>
        </w:tabs>
        <w:spacing w:after="0" w:line="276" w:lineRule="auto"/>
        <w:ind w:left="0" w:firstLine="567"/>
        <w:rPr>
          <w:rFonts w:eastAsia="Times New Roman" w:cstheme="minorHAnsi"/>
          <w:kern w:val="0"/>
          <w:sz w:val="24"/>
          <w:szCs w:val="24"/>
          <w14:ligatures w14:val="none"/>
        </w:rPr>
      </w:pPr>
      <w:r w:rsidRPr="005A6444">
        <w:rPr>
          <w:rFonts w:eastAsia="Times New Roman" w:cstheme="minorHAnsi"/>
          <w:kern w:val="0"/>
          <w:sz w:val="24"/>
          <w:szCs w:val="24"/>
          <w14:ligatures w14:val="none"/>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3250FC6" w14:textId="77777777" w:rsidR="0098578D" w:rsidRPr="005A6444" w:rsidRDefault="0098578D" w:rsidP="005A6444">
      <w:pPr>
        <w:tabs>
          <w:tab w:val="left" w:pos="709"/>
          <w:tab w:val="left" w:pos="993"/>
        </w:tabs>
        <w:spacing w:after="0" w:line="276" w:lineRule="auto"/>
        <w:ind w:left="284"/>
        <w:rPr>
          <w:rFonts w:eastAsia="Times New Roman" w:cstheme="minorHAnsi"/>
          <w:kern w:val="0"/>
          <w:sz w:val="24"/>
          <w:szCs w:val="24"/>
          <w14:ligatures w14:val="none"/>
        </w:rPr>
      </w:pPr>
    </w:p>
    <w:p w14:paraId="7FDAE762" w14:textId="77777777" w:rsidR="0098578D" w:rsidRPr="005A6444" w:rsidRDefault="0098578D" w:rsidP="005A6444">
      <w:pPr>
        <w:numPr>
          <w:ilvl w:val="0"/>
          <w:numId w:val="2"/>
        </w:numPr>
        <w:tabs>
          <w:tab w:val="left" w:pos="90"/>
          <w:tab w:val="left" w:pos="709"/>
          <w:tab w:val="left" w:pos="1134"/>
        </w:tabs>
        <w:spacing w:after="0" w:line="276" w:lineRule="auto"/>
        <w:ind w:left="0" w:firstLine="567"/>
        <w:contextualSpacing/>
        <w:rPr>
          <w:rFonts w:eastAsia="Times New Roman" w:cstheme="minorHAnsi"/>
          <w:b/>
          <w:kern w:val="0"/>
          <w:sz w:val="24"/>
          <w:szCs w:val="24"/>
          <w14:ligatures w14:val="none"/>
        </w:rPr>
      </w:pPr>
      <w:r w:rsidRPr="005A6444">
        <w:rPr>
          <w:rFonts w:eastAsia="Times New Roman" w:cstheme="minorHAnsi"/>
          <w:b/>
          <w:kern w:val="0"/>
          <w:sz w:val="24"/>
          <w:szCs w:val="24"/>
          <w14:ligatures w14:val="none"/>
        </w:rPr>
        <w:t>Dalis. Kitos sąlygos</w:t>
      </w:r>
    </w:p>
    <w:p w14:paraId="0BEB8D3F" w14:textId="77777777" w:rsidR="0098578D" w:rsidRPr="005A6444" w:rsidRDefault="0098578D" w:rsidP="005A6444">
      <w:pPr>
        <w:numPr>
          <w:ilvl w:val="1"/>
          <w:numId w:val="2"/>
        </w:numPr>
        <w:tabs>
          <w:tab w:val="left" w:pos="0"/>
          <w:tab w:val="left" w:pos="90"/>
          <w:tab w:val="left" w:pos="1134"/>
        </w:tabs>
        <w:autoSpaceDN w:val="0"/>
        <w:spacing w:after="0" w:line="276" w:lineRule="auto"/>
        <w:ind w:left="0" w:firstLine="567"/>
        <w:rPr>
          <w:rFonts w:eastAsia="Calibri" w:cstheme="minorHAnsi"/>
          <w:kern w:val="0"/>
          <w:sz w:val="24"/>
          <w:szCs w:val="24"/>
          <w:lang w:eastAsia="lt-LT"/>
          <w14:ligatures w14:val="none"/>
        </w:rPr>
      </w:pPr>
      <w:r w:rsidRPr="005A6444">
        <w:rPr>
          <w:rFonts w:eastAsia="Calibri" w:cstheme="minorHAnsi"/>
          <w:kern w:val="0"/>
          <w:sz w:val="24"/>
          <w:szCs w:val="24"/>
          <w:lang w:eastAsia="lt-LT"/>
          <w14:ligatures w14:val="none"/>
        </w:rPr>
        <w:t xml:space="preserve">Sutarties Šalių teisės ir pareigos yra reguliuojamos pagal šią Sutartį, jos pasirašytus priedus ir pakeitimus ir Lietuvos Respublikos teisės aktus. </w:t>
      </w:r>
      <w:r w:rsidRPr="005A6444">
        <w:rPr>
          <w:rFonts w:eastAsia="Calibri" w:cstheme="minorHAnsi"/>
          <w:bCs/>
          <w:kern w:val="0"/>
          <w:sz w:val="24"/>
          <w:szCs w:val="24"/>
          <w:lang w:eastAsia="lt-LT"/>
          <w14:ligatures w14:val="none"/>
        </w:rPr>
        <w:t>Ginčai sprendžiami derybų būdu, o nepavykus taip išspręsti ginčo, jis bus nagrinėjamas Lietuvos Respublikos civilinio proceso kodekso nustatyta tvarka teisme.</w:t>
      </w:r>
    </w:p>
    <w:p w14:paraId="66965A10" w14:textId="77777777" w:rsidR="0098578D" w:rsidRPr="005A6444" w:rsidRDefault="0098578D" w:rsidP="005A6444">
      <w:pPr>
        <w:numPr>
          <w:ilvl w:val="1"/>
          <w:numId w:val="2"/>
        </w:numPr>
        <w:tabs>
          <w:tab w:val="left" w:pos="0"/>
          <w:tab w:val="left" w:pos="90"/>
          <w:tab w:val="left" w:pos="1134"/>
        </w:tabs>
        <w:autoSpaceDN w:val="0"/>
        <w:spacing w:after="0" w:line="276" w:lineRule="auto"/>
        <w:ind w:left="0" w:firstLine="567"/>
        <w:rPr>
          <w:rFonts w:eastAsia="Calibri" w:cstheme="minorHAnsi"/>
          <w:kern w:val="0"/>
          <w:sz w:val="24"/>
          <w:szCs w:val="24"/>
          <w:lang w:eastAsia="lt-LT"/>
          <w14:ligatures w14:val="none"/>
        </w:rPr>
      </w:pPr>
      <w:r w:rsidRPr="005A6444">
        <w:rPr>
          <w:rFonts w:eastAsia="Calibri" w:cstheme="minorHAnsi"/>
          <w:kern w:val="0"/>
          <w:sz w:val="24"/>
          <w:szCs w:val="24"/>
          <w:lang w:eastAsia="lt-LT"/>
          <w14:ligatures w14:val="none"/>
        </w:rPr>
        <w:t>Sutarties sąlygos gali būti keičiamos vadovaujantis Lietuvos Respublikos Viešųjų pirkimų įstatymo 89 straipsnio nuostatomis. Sutarties sąlygų koregavimas galimas joje numatytomis aplinkybėmis.</w:t>
      </w:r>
    </w:p>
    <w:p w14:paraId="5570C8DE" w14:textId="77777777" w:rsidR="00AC4816" w:rsidRPr="005A6444" w:rsidRDefault="0098578D" w:rsidP="005A6444">
      <w:pPr>
        <w:numPr>
          <w:ilvl w:val="1"/>
          <w:numId w:val="2"/>
        </w:numPr>
        <w:tabs>
          <w:tab w:val="left" w:pos="0"/>
          <w:tab w:val="left" w:pos="90"/>
          <w:tab w:val="left" w:pos="1134"/>
        </w:tabs>
        <w:autoSpaceDN w:val="0"/>
        <w:spacing w:after="0" w:line="276" w:lineRule="auto"/>
        <w:ind w:left="0" w:firstLine="567"/>
        <w:contextualSpacing/>
        <w:rPr>
          <w:rFonts w:eastAsia="Calibri" w:cstheme="minorHAnsi"/>
          <w:kern w:val="0"/>
          <w:sz w:val="24"/>
          <w:szCs w:val="24"/>
          <w:lang w:eastAsia="lt-LT"/>
          <w14:ligatures w14:val="none"/>
        </w:rPr>
      </w:pPr>
      <w:r w:rsidRPr="005A6444">
        <w:rPr>
          <w:rFonts w:eastAsia="Times New Roman" w:cstheme="minorHAnsi"/>
          <w:kern w:val="0"/>
          <w:sz w:val="24"/>
          <w:szCs w:val="24"/>
          <w14:ligatures w14:val="none"/>
        </w:rPr>
        <w:t>Jeigu Rangovo kvalifikacija dėl teisės verstis atitinkama veikla netikrinta ar tikrinta ne visa apimtimi, Rangovas įsipareigoja, kad Sutartį vykdys tik tokią teisę turintys asmenys.</w:t>
      </w:r>
    </w:p>
    <w:p w14:paraId="46923B4B" w14:textId="5212B8F1" w:rsidR="00AC4816" w:rsidRPr="005A6444" w:rsidRDefault="0098578D" w:rsidP="005A6444">
      <w:pPr>
        <w:numPr>
          <w:ilvl w:val="1"/>
          <w:numId w:val="2"/>
        </w:numPr>
        <w:tabs>
          <w:tab w:val="left" w:pos="0"/>
          <w:tab w:val="left" w:pos="90"/>
          <w:tab w:val="left" w:pos="1134"/>
        </w:tabs>
        <w:autoSpaceDN w:val="0"/>
        <w:spacing w:after="0" w:line="276" w:lineRule="auto"/>
        <w:ind w:left="0" w:firstLine="567"/>
        <w:contextualSpacing/>
        <w:rPr>
          <w:rFonts w:eastAsia="Calibri" w:cstheme="minorHAnsi"/>
          <w:kern w:val="0"/>
          <w:sz w:val="24"/>
          <w:szCs w:val="24"/>
          <w:lang w:eastAsia="lt-LT"/>
          <w14:ligatures w14:val="none"/>
        </w:rPr>
      </w:pPr>
      <w:r w:rsidRPr="005A6444">
        <w:rPr>
          <w:rFonts w:eastAsia="Times New Roman" w:cstheme="minorHAnsi"/>
          <w:kern w:val="0"/>
          <w:sz w:val="24"/>
          <w:szCs w:val="24"/>
          <w14:ligatures w14:val="none"/>
        </w:rPr>
        <w:t xml:space="preserve"> </w:t>
      </w:r>
      <w:r w:rsidR="00AC4816" w:rsidRPr="005A6444">
        <w:rPr>
          <w:rFonts w:eastAsia="Times New Roman" w:cstheme="minorHAnsi"/>
          <w:kern w:val="0"/>
          <w:sz w:val="24"/>
          <w:szCs w:val="24"/>
          <w14:ligatures w14:val="none"/>
        </w:rPr>
        <w:t>Pirkimas, kurio pagrindu sudaryta Sutartis, vykdomas vadovaujantis Lietuvos Respublikos aplinkos ministro 2011 m. birželio 28 d. įsakymo Nr. D1-508 „Dėl Aplinkos apsaugos kriterijų taikymo, vykdant žaliuosius pirkimus, tvarkos aprašo patvirtinimo“ 4.1. punktu (-</w:t>
      </w:r>
      <w:proofErr w:type="spellStart"/>
      <w:r w:rsidR="00AC4816" w:rsidRPr="005A6444">
        <w:rPr>
          <w:rFonts w:eastAsia="Times New Roman" w:cstheme="minorHAnsi"/>
          <w:kern w:val="0"/>
          <w:sz w:val="24"/>
          <w:szCs w:val="24"/>
          <w14:ligatures w14:val="none"/>
        </w:rPr>
        <w:t>ais</w:t>
      </w:r>
      <w:proofErr w:type="spellEnd"/>
      <w:r w:rsidR="00AC4816" w:rsidRPr="005A6444">
        <w:rPr>
          <w:rFonts w:eastAsia="Times New Roman" w:cstheme="minorHAnsi"/>
          <w:kern w:val="0"/>
          <w:sz w:val="24"/>
          <w:szCs w:val="24"/>
          <w14:ligatures w14:val="none"/>
        </w:rPr>
        <w:t xml:space="preserve">), t. y. </w:t>
      </w:r>
      <w:r w:rsidR="00AC4816" w:rsidRPr="005A6444">
        <w:rPr>
          <w:rFonts w:eastAsia="Times New Roman" w:cstheme="minorHAnsi"/>
          <w:kern w:val="0"/>
          <w:sz w:val="24"/>
          <w:szCs w:val="24"/>
          <w14:ligatures w14:val="none"/>
        </w:rPr>
        <w:lastRenderedPageBreak/>
        <w:t xml:space="preserve">žaliasis pirkimas. Aplinkos apaugos kriterijai (minimalūs aplinkos apsaugos kriterijai) nustatyti techninėje specifikacijoje. </w:t>
      </w:r>
    </w:p>
    <w:p w14:paraId="5FEB717D" w14:textId="79C2F086" w:rsidR="0048238B" w:rsidRPr="005A6444" w:rsidRDefault="0098578D" w:rsidP="005A6444">
      <w:pPr>
        <w:numPr>
          <w:ilvl w:val="1"/>
          <w:numId w:val="2"/>
        </w:numPr>
        <w:tabs>
          <w:tab w:val="left" w:pos="0"/>
          <w:tab w:val="left" w:pos="90"/>
          <w:tab w:val="left" w:pos="1134"/>
        </w:tabs>
        <w:autoSpaceDN w:val="0"/>
        <w:spacing w:after="0" w:line="276" w:lineRule="auto"/>
        <w:ind w:left="0" w:firstLine="567"/>
        <w:contextualSpacing/>
        <w:rPr>
          <w:rFonts w:eastAsia="Calibri" w:cstheme="minorHAnsi"/>
          <w:kern w:val="0"/>
          <w:sz w:val="24"/>
          <w:szCs w:val="24"/>
          <w:lang w:eastAsia="lt-LT"/>
          <w14:ligatures w14:val="none"/>
        </w:rPr>
      </w:pPr>
      <w:r w:rsidRPr="005A6444">
        <w:rPr>
          <w:rFonts w:eastAsia="Times New Roman" w:cstheme="minorHAnsi"/>
          <w:kern w:val="0"/>
          <w:sz w:val="24"/>
          <w:szCs w:val="24"/>
          <w14:ligatures w14:val="none"/>
        </w:rPr>
        <w:t xml:space="preserve">Užsakovas, vadovaudamasis Lietuvos Respublikos Viešųjų pirkimų įstatymo 87 straipsnio 2 dalies 12 punktu, sudarant sutartį skiria atsakingą asmenį už sutarties vykdymą – </w:t>
      </w:r>
      <w:r w:rsidR="0048238B" w:rsidRPr="005A6444">
        <w:rPr>
          <w:rFonts w:eastAsia="Calibri" w:cstheme="minorHAnsi"/>
          <w:sz w:val="24"/>
          <w:szCs w:val="24"/>
        </w:rPr>
        <w:t xml:space="preserve"> </w:t>
      </w:r>
      <w:r w:rsidR="0048238B" w:rsidRPr="005A6444">
        <w:rPr>
          <w:rFonts w:eastAsia="Calibri" w:cstheme="minorHAnsi"/>
          <w:i/>
          <w:iCs/>
          <w:color w:val="FF0000"/>
          <w:sz w:val="24"/>
          <w:szCs w:val="24"/>
        </w:rPr>
        <w:t>[pareigos, vardas, pavardė, kontaktinė informacija]</w:t>
      </w:r>
      <w:r w:rsidR="0048238B" w:rsidRPr="005A6444">
        <w:rPr>
          <w:rFonts w:eastAsia="Calibri" w:cstheme="minorHAnsi"/>
          <w:sz w:val="24"/>
          <w:szCs w:val="24"/>
        </w:rPr>
        <w:t>.</w:t>
      </w:r>
    </w:p>
    <w:p w14:paraId="18A56F87" w14:textId="77777777" w:rsidR="0048238B" w:rsidRPr="005A6444" w:rsidRDefault="0048238B" w:rsidP="005A6444">
      <w:pPr>
        <w:tabs>
          <w:tab w:val="left" w:pos="0"/>
          <w:tab w:val="left" w:pos="90"/>
          <w:tab w:val="left" w:pos="1134"/>
        </w:tabs>
        <w:autoSpaceDN w:val="0"/>
        <w:spacing w:after="0" w:line="276" w:lineRule="auto"/>
        <w:contextualSpacing/>
        <w:rPr>
          <w:rFonts w:eastAsia="Calibri" w:cstheme="minorHAnsi"/>
          <w:kern w:val="0"/>
          <w:sz w:val="24"/>
          <w:szCs w:val="24"/>
          <w:lang w:eastAsia="lt-LT"/>
          <w14:ligatures w14:val="none"/>
        </w:rPr>
      </w:pPr>
    </w:p>
    <w:p w14:paraId="0E96ED80" w14:textId="29C477AA" w:rsidR="0098578D" w:rsidRPr="005A6444" w:rsidRDefault="0098578D" w:rsidP="005A6444">
      <w:pPr>
        <w:pStyle w:val="Sraopastraipa"/>
        <w:numPr>
          <w:ilvl w:val="0"/>
          <w:numId w:val="2"/>
        </w:numPr>
        <w:tabs>
          <w:tab w:val="left" w:pos="0"/>
          <w:tab w:val="left" w:pos="90"/>
          <w:tab w:val="left" w:pos="1134"/>
        </w:tabs>
        <w:autoSpaceDN w:val="0"/>
        <w:spacing w:after="0" w:line="276" w:lineRule="auto"/>
        <w:ind w:left="0" w:firstLine="567"/>
        <w:rPr>
          <w:rFonts w:eastAsia="Calibri" w:cstheme="minorHAnsi"/>
          <w:kern w:val="0"/>
          <w:sz w:val="24"/>
          <w:szCs w:val="24"/>
          <w:lang w:eastAsia="lt-LT"/>
          <w14:ligatures w14:val="none"/>
        </w:rPr>
      </w:pPr>
      <w:r w:rsidRPr="005A6444">
        <w:rPr>
          <w:rFonts w:eastAsia="Times New Roman" w:cstheme="minorHAnsi"/>
          <w:b/>
          <w:kern w:val="0"/>
          <w:sz w:val="24"/>
          <w:szCs w:val="24"/>
          <w14:ligatures w14:val="none"/>
        </w:rPr>
        <w:t>Dalis. Sutarties priedai</w:t>
      </w:r>
    </w:p>
    <w:p w14:paraId="4F21EE63" w14:textId="7A156C98" w:rsidR="0098578D" w:rsidRPr="005A6444" w:rsidRDefault="004A605B" w:rsidP="005A6444">
      <w:pPr>
        <w:numPr>
          <w:ilvl w:val="1"/>
          <w:numId w:val="2"/>
        </w:numPr>
        <w:tabs>
          <w:tab w:val="left" w:pos="0"/>
          <w:tab w:val="left" w:pos="90"/>
        </w:tabs>
        <w:autoSpaceDN w:val="0"/>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1 priedas. </w:t>
      </w:r>
      <w:r w:rsidR="0098578D" w:rsidRPr="005A6444">
        <w:rPr>
          <w:rFonts w:eastAsia="Times New Roman" w:cstheme="minorHAnsi"/>
          <w:kern w:val="0"/>
          <w:sz w:val="24"/>
          <w:szCs w:val="24"/>
          <w14:ligatures w14:val="none"/>
        </w:rPr>
        <w:t>Techninė specifikacija;</w:t>
      </w:r>
    </w:p>
    <w:p w14:paraId="63C33038" w14:textId="1CB438CC" w:rsidR="0098578D" w:rsidRPr="005A6444" w:rsidRDefault="004A605B" w:rsidP="005A6444">
      <w:pPr>
        <w:numPr>
          <w:ilvl w:val="1"/>
          <w:numId w:val="2"/>
        </w:numPr>
        <w:tabs>
          <w:tab w:val="left" w:pos="0"/>
          <w:tab w:val="left" w:pos="90"/>
        </w:tabs>
        <w:autoSpaceDN w:val="0"/>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2 priedas. </w:t>
      </w:r>
      <w:r w:rsidR="0098578D" w:rsidRPr="005A6444">
        <w:rPr>
          <w:rFonts w:eastAsia="Times New Roman" w:cstheme="minorHAnsi"/>
          <w:kern w:val="0"/>
          <w:sz w:val="24"/>
          <w:szCs w:val="24"/>
          <w14:ligatures w14:val="none"/>
        </w:rPr>
        <w:t>Pažymos apie atliktų darbų ir išlaidų apmokėjimą forma;</w:t>
      </w:r>
    </w:p>
    <w:p w14:paraId="16FE8095" w14:textId="170915B2" w:rsidR="0048238B" w:rsidRPr="005A6444" w:rsidRDefault="004A605B" w:rsidP="005A6444">
      <w:pPr>
        <w:numPr>
          <w:ilvl w:val="1"/>
          <w:numId w:val="2"/>
        </w:numPr>
        <w:tabs>
          <w:tab w:val="left" w:pos="0"/>
          <w:tab w:val="left" w:pos="90"/>
        </w:tabs>
        <w:autoSpaceDN w:val="0"/>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3 priedas. </w:t>
      </w:r>
      <w:r w:rsidR="0098578D" w:rsidRPr="005A6444">
        <w:rPr>
          <w:rFonts w:eastAsia="Times New Roman" w:cstheme="minorHAnsi"/>
          <w:kern w:val="0"/>
          <w:sz w:val="24"/>
          <w:szCs w:val="24"/>
          <w14:ligatures w14:val="none"/>
        </w:rPr>
        <w:t>Darbų perdavimo - priėmimo akto forma;</w:t>
      </w:r>
    </w:p>
    <w:p w14:paraId="63A5F8A9" w14:textId="735F2AEE" w:rsidR="00664189" w:rsidRPr="005A6444" w:rsidRDefault="004A605B" w:rsidP="005A6444">
      <w:pPr>
        <w:numPr>
          <w:ilvl w:val="1"/>
          <w:numId w:val="2"/>
        </w:numPr>
        <w:tabs>
          <w:tab w:val="left" w:pos="0"/>
          <w:tab w:val="left" w:pos="90"/>
        </w:tabs>
        <w:autoSpaceDN w:val="0"/>
        <w:spacing w:after="0" w:line="276" w:lineRule="auto"/>
        <w:ind w:left="0" w:firstLine="567"/>
        <w:contextualSpacing/>
        <w:rPr>
          <w:rFonts w:eastAsia="Times New Roman" w:cstheme="minorHAnsi"/>
          <w:kern w:val="0"/>
          <w:sz w:val="24"/>
          <w:szCs w:val="24"/>
          <w14:ligatures w14:val="none"/>
        </w:rPr>
      </w:pPr>
      <w:r w:rsidRPr="005A6444">
        <w:rPr>
          <w:rFonts w:eastAsia="Times New Roman" w:cstheme="minorHAnsi"/>
          <w:kern w:val="0"/>
          <w:sz w:val="24"/>
          <w:szCs w:val="24"/>
          <w14:ligatures w14:val="none"/>
        </w:rPr>
        <w:t xml:space="preserve">4 priedas. </w:t>
      </w:r>
      <w:r w:rsidR="00664189" w:rsidRPr="005A6444">
        <w:rPr>
          <w:rFonts w:eastAsia="Times New Roman" w:cstheme="minorHAnsi"/>
          <w:kern w:val="0"/>
          <w:sz w:val="24"/>
          <w:szCs w:val="24"/>
          <w14:ligatures w14:val="none"/>
        </w:rPr>
        <w:t>Rangovo specialistų, kurių kvalifikacija tikrinta</w:t>
      </w:r>
      <w:r w:rsidRPr="005A6444">
        <w:rPr>
          <w:rFonts w:eastAsia="Times New Roman" w:cstheme="minorHAnsi"/>
          <w:kern w:val="0"/>
          <w:sz w:val="24"/>
          <w:szCs w:val="24"/>
          <w14:ligatures w14:val="none"/>
        </w:rPr>
        <w:t xml:space="preserve"> pirkimo metu</w:t>
      </w:r>
      <w:r w:rsidR="00664189" w:rsidRPr="005A6444">
        <w:rPr>
          <w:rFonts w:eastAsia="Times New Roman" w:cstheme="minorHAnsi"/>
          <w:kern w:val="0"/>
          <w:sz w:val="24"/>
          <w:szCs w:val="24"/>
          <w14:ligatures w14:val="none"/>
        </w:rPr>
        <w:t>, sąraš</w:t>
      </w:r>
      <w:r w:rsidR="0048238B" w:rsidRPr="005A6444">
        <w:rPr>
          <w:rFonts w:eastAsia="Times New Roman" w:cstheme="minorHAnsi"/>
          <w:kern w:val="0"/>
          <w:sz w:val="24"/>
          <w:szCs w:val="24"/>
          <w14:ligatures w14:val="none"/>
        </w:rPr>
        <w:t>as</w:t>
      </w:r>
      <w:r w:rsidR="00664189" w:rsidRPr="005A6444">
        <w:rPr>
          <w:rFonts w:eastAsia="Times New Roman" w:cstheme="minorHAnsi"/>
          <w:kern w:val="0"/>
          <w:sz w:val="24"/>
          <w:szCs w:val="24"/>
          <w14:ligatures w14:val="none"/>
        </w:rPr>
        <w:t>.</w:t>
      </w:r>
    </w:p>
    <w:p w14:paraId="59BF74CF" w14:textId="77777777" w:rsidR="0098578D" w:rsidRPr="005A6444" w:rsidRDefault="0098578D" w:rsidP="005A6444">
      <w:pPr>
        <w:tabs>
          <w:tab w:val="left" w:pos="90"/>
          <w:tab w:val="left" w:pos="709"/>
          <w:tab w:val="left" w:pos="1134"/>
        </w:tabs>
        <w:spacing w:after="0" w:line="276" w:lineRule="auto"/>
        <w:ind w:left="720" w:firstLine="709"/>
        <w:rPr>
          <w:rFonts w:eastAsia="Calibri" w:cstheme="minorHAnsi"/>
          <w:kern w:val="0"/>
          <w:sz w:val="24"/>
          <w:szCs w:val="24"/>
          <w:lang w:eastAsia="lt-LT"/>
          <w14:ligatures w14:val="none"/>
        </w:rPr>
      </w:pPr>
    </w:p>
    <w:p w14:paraId="20F0FE2C" w14:textId="77777777" w:rsidR="0098578D" w:rsidRPr="005A6444" w:rsidRDefault="0098578D" w:rsidP="005A6444">
      <w:pPr>
        <w:numPr>
          <w:ilvl w:val="0"/>
          <w:numId w:val="2"/>
        </w:numPr>
        <w:tabs>
          <w:tab w:val="left" w:pos="90"/>
          <w:tab w:val="left" w:pos="709"/>
        </w:tabs>
        <w:spacing w:after="0" w:line="276" w:lineRule="auto"/>
        <w:ind w:firstLine="567"/>
        <w:contextualSpacing/>
        <w:rPr>
          <w:rFonts w:eastAsia="Times New Roman" w:cstheme="minorHAnsi"/>
          <w:b/>
          <w:kern w:val="0"/>
          <w:sz w:val="24"/>
          <w:szCs w:val="24"/>
          <w14:ligatures w14:val="none"/>
        </w:rPr>
      </w:pPr>
      <w:r w:rsidRPr="005A6444">
        <w:rPr>
          <w:rFonts w:eastAsia="Times New Roman" w:cstheme="minorHAnsi"/>
          <w:b/>
          <w:kern w:val="0"/>
          <w:sz w:val="24"/>
          <w:szCs w:val="24"/>
          <w14:ligatures w14:val="none"/>
        </w:rPr>
        <w:t>Dalis. Šalių rekvizitai</w:t>
      </w:r>
    </w:p>
    <w:p w14:paraId="585390B6" w14:textId="77777777" w:rsidR="0098578D" w:rsidRPr="0098578D" w:rsidRDefault="0098578D" w:rsidP="0098578D">
      <w:pPr>
        <w:tabs>
          <w:tab w:val="left" w:pos="90"/>
          <w:tab w:val="left" w:pos="709"/>
        </w:tabs>
        <w:spacing w:after="0" w:line="276" w:lineRule="auto"/>
        <w:ind w:left="360"/>
        <w:contextualSpacing/>
        <w:rPr>
          <w:rFonts w:eastAsia="Times New Roman" w:cstheme="minorHAnsi"/>
          <w:b/>
          <w:kern w:val="0"/>
          <w:sz w:val="24"/>
          <w:szCs w:val="24"/>
          <w14:ligatures w14:val="none"/>
        </w:rPr>
      </w:pPr>
    </w:p>
    <w:tbl>
      <w:tblPr>
        <w:tblW w:w="9385" w:type="dxa"/>
        <w:tblInd w:w="108" w:type="dxa"/>
        <w:tblLayout w:type="fixed"/>
        <w:tblLook w:val="04A0" w:firstRow="1" w:lastRow="0" w:firstColumn="1" w:lastColumn="0" w:noHBand="0" w:noVBand="1"/>
      </w:tblPr>
      <w:tblGrid>
        <w:gridCol w:w="4849"/>
        <w:gridCol w:w="4536"/>
      </w:tblGrid>
      <w:tr w:rsidR="0098578D" w:rsidRPr="0098578D" w14:paraId="01C1AA30" w14:textId="77777777" w:rsidTr="00BE721D">
        <w:tc>
          <w:tcPr>
            <w:tcW w:w="4849" w:type="dxa"/>
          </w:tcPr>
          <w:p w14:paraId="18E36ED6" w14:textId="77777777" w:rsidR="0098578D" w:rsidRPr="0098578D" w:rsidRDefault="0098578D" w:rsidP="0098578D">
            <w:pPr>
              <w:tabs>
                <w:tab w:val="left" w:pos="90"/>
              </w:tabs>
              <w:spacing w:after="0" w:line="276" w:lineRule="auto"/>
              <w:rPr>
                <w:rFonts w:eastAsia="Calibri" w:cstheme="minorHAnsi"/>
                <w:kern w:val="0"/>
                <w:sz w:val="24"/>
                <w:szCs w:val="24"/>
                <w:lang w:eastAsia="lt-LT"/>
                <w14:ligatures w14:val="none"/>
              </w:rPr>
            </w:pPr>
            <w:r w:rsidRPr="0098578D">
              <w:rPr>
                <w:rFonts w:eastAsia="Calibri" w:cstheme="minorHAnsi"/>
                <w:kern w:val="0"/>
                <w:sz w:val="24"/>
                <w:szCs w:val="24"/>
                <w:lang w:eastAsia="lt-LT"/>
                <w14:ligatures w14:val="none"/>
              </w:rPr>
              <w:t>UŽSAKOVAS</w:t>
            </w:r>
          </w:p>
          <w:p w14:paraId="681FBD9D" w14:textId="77777777" w:rsidR="0098578D" w:rsidRPr="0098578D" w:rsidRDefault="0098578D" w:rsidP="0098578D">
            <w:pPr>
              <w:tabs>
                <w:tab w:val="left" w:pos="90"/>
              </w:tabs>
              <w:spacing w:after="0" w:line="276" w:lineRule="auto"/>
              <w:rPr>
                <w:rFonts w:eastAsia="Calibri" w:cstheme="minorHAnsi"/>
                <w:bCs/>
                <w:kern w:val="0"/>
                <w:sz w:val="24"/>
                <w:szCs w:val="24"/>
                <w:lang w:eastAsia="lt-LT"/>
                <w14:ligatures w14:val="none"/>
              </w:rPr>
            </w:pPr>
            <w:r w:rsidRPr="0098578D">
              <w:rPr>
                <w:rFonts w:eastAsia="Calibri" w:cstheme="minorHAnsi"/>
                <w:bCs/>
                <w:color w:val="FF0000"/>
                <w:kern w:val="0"/>
                <w:sz w:val="24"/>
                <w:szCs w:val="24"/>
                <w:lang w:eastAsia="lt-LT"/>
                <w14:ligatures w14:val="none"/>
              </w:rPr>
              <w:t>[Įrašyti Užsakovo rekvizitus]</w:t>
            </w:r>
          </w:p>
        </w:tc>
        <w:tc>
          <w:tcPr>
            <w:tcW w:w="4536" w:type="dxa"/>
          </w:tcPr>
          <w:p w14:paraId="24BA20E1" w14:textId="77777777" w:rsidR="0098578D" w:rsidRPr="0098578D" w:rsidRDefault="0098578D" w:rsidP="0098578D">
            <w:pPr>
              <w:tabs>
                <w:tab w:val="left" w:pos="90"/>
              </w:tabs>
              <w:spacing w:after="0" w:line="276" w:lineRule="auto"/>
              <w:rPr>
                <w:rFonts w:eastAsia="Calibri" w:cstheme="minorHAnsi"/>
                <w:kern w:val="0"/>
                <w:sz w:val="24"/>
                <w:szCs w:val="24"/>
                <w:lang w:eastAsia="lt-LT"/>
                <w14:ligatures w14:val="none"/>
              </w:rPr>
            </w:pPr>
            <w:r w:rsidRPr="0098578D">
              <w:rPr>
                <w:rFonts w:eastAsia="Calibri" w:cstheme="minorHAnsi"/>
                <w:kern w:val="0"/>
                <w:sz w:val="24"/>
                <w:szCs w:val="24"/>
                <w:lang w:eastAsia="lt-LT"/>
                <w14:ligatures w14:val="none"/>
              </w:rPr>
              <w:t>RANGOVAS</w:t>
            </w:r>
          </w:p>
          <w:p w14:paraId="138C2059" w14:textId="77777777" w:rsidR="0098578D" w:rsidRPr="0098578D" w:rsidRDefault="0098578D" w:rsidP="0098578D">
            <w:pPr>
              <w:tabs>
                <w:tab w:val="left" w:pos="90"/>
              </w:tabs>
              <w:spacing w:after="0" w:line="276" w:lineRule="auto"/>
              <w:rPr>
                <w:rFonts w:eastAsia="Calibri" w:cstheme="minorHAnsi"/>
                <w:kern w:val="0"/>
                <w:sz w:val="24"/>
                <w:szCs w:val="24"/>
                <w:lang w:eastAsia="lt-LT"/>
                <w14:ligatures w14:val="none"/>
              </w:rPr>
            </w:pPr>
            <w:r w:rsidRPr="0098578D">
              <w:rPr>
                <w:rFonts w:eastAsia="Calibri" w:cstheme="minorHAnsi"/>
                <w:color w:val="FF0000"/>
                <w:kern w:val="0"/>
                <w:sz w:val="24"/>
                <w:szCs w:val="24"/>
                <w:lang w:eastAsia="lt-LT"/>
                <w14:ligatures w14:val="none"/>
              </w:rPr>
              <w:t>[Įrašyti Rangovo rekvizitus]</w:t>
            </w:r>
          </w:p>
        </w:tc>
      </w:tr>
      <w:tr w:rsidR="0098578D" w:rsidRPr="0098578D" w14:paraId="70022519" w14:textId="77777777" w:rsidTr="00BE721D">
        <w:trPr>
          <w:trHeight w:val="2162"/>
        </w:trPr>
        <w:tc>
          <w:tcPr>
            <w:tcW w:w="4849" w:type="dxa"/>
          </w:tcPr>
          <w:p w14:paraId="7DAA9B39"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1511C4DC"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65B9ECBC"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28BBC6B5"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46C2E27F"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3D780CAF" w14:textId="77777777" w:rsidR="0098578D" w:rsidRPr="0098578D" w:rsidRDefault="0098578D" w:rsidP="0098578D">
            <w:pPr>
              <w:keepNext/>
              <w:tabs>
                <w:tab w:val="left" w:pos="90"/>
              </w:tabs>
              <w:spacing w:after="0" w:line="276" w:lineRule="auto"/>
              <w:rPr>
                <w:rFonts w:eastAsia="Calibri" w:cstheme="minorHAnsi"/>
                <w:kern w:val="0"/>
                <w:sz w:val="24"/>
                <w:szCs w:val="24"/>
                <w:lang w:eastAsia="lt-LT"/>
                <w14:ligatures w14:val="none"/>
              </w:rPr>
            </w:pPr>
          </w:p>
          <w:p w14:paraId="418B7AA7"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r w:rsidRPr="0098578D">
              <w:rPr>
                <w:rFonts w:eastAsia="Calibri" w:cstheme="minorHAnsi"/>
                <w:kern w:val="0"/>
                <w:sz w:val="24"/>
                <w:szCs w:val="24"/>
                <w:lang w:eastAsia="fi-FI"/>
                <w14:ligatures w14:val="none"/>
              </w:rPr>
              <w:t xml:space="preserve">Pasirašančiojo vardas, pavardė </w:t>
            </w:r>
          </w:p>
          <w:p w14:paraId="1EED33C8"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r w:rsidRPr="0098578D">
              <w:rPr>
                <w:rFonts w:eastAsia="Calibri" w:cstheme="minorHAnsi"/>
                <w:kern w:val="0"/>
                <w:sz w:val="24"/>
                <w:szCs w:val="24"/>
                <w:lang w:eastAsia="fi-FI"/>
                <w14:ligatures w14:val="none"/>
              </w:rPr>
              <w:t>.................................................................</w:t>
            </w:r>
          </w:p>
          <w:p w14:paraId="0CE854B4"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r w:rsidRPr="0098578D">
              <w:rPr>
                <w:rFonts w:eastAsia="Calibri" w:cstheme="minorHAnsi"/>
                <w:kern w:val="0"/>
                <w:sz w:val="24"/>
                <w:szCs w:val="24"/>
                <w:lang w:eastAsia="fi-FI"/>
                <w14:ligatures w14:val="none"/>
              </w:rPr>
              <w:t>Pareigos ...................................................</w:t>
            </w:r>
          </w:p>
          <w:p w14:paraId="48063716"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r w:rsidRPr="0098578D">
              <w:rPr>
                <w:rFonts w:eastAsia="Calibri" w:cstheme="minorHAnsi"/>
                <w:kern w:val="0"/>
                <w:sz w:val="24"/>
                <w:szCs w:val="24"/>
                <w:lang w:eastAsia="fi-FI"/>
                <w14:ligatures w14:val="none"/>
              </w:rPr>
              <w:t>Parašas .....................................................</w:t>
            </w:r>
          </w:p>
          <w:p w14:paraId="317C1B96"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r w:rsidRPr="0098578D">
              <w:rPr>
                <w:rFonts w:eastAsia="Calibri" w:cstheme="minorHAnsi"/>
                <w:kern w:val="0"/>
                <w:sz w:val="24"/>
                <w:szCs w:val="24"/>
                <w:lang w:eastAsia="fi-FI"/>
                <w14:ligatures w14:val="none"/>
              </w:rPr>
              <w:t>A.V.</w:t>
            </w:r>
          </w:p>
        </w:tc>
        <w:tc>
          <w:tcPr>
            <w:tcW w:w="4536" w:type="dxa"/>
          </w:tcPr>
          <w:p w14:paraId="013B261C"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5531A0C4"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6BF15991"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2505F73B"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70EA471B"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66B6CB3F"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0DA01438"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p>
          <w:p w14:paraId="51346423"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r w:rsidRPr="0098578D">
              <w:rPr>
                <w:rFonts w:eastAsia="Calibri" w:cstheme="minorHAnsi"/>
                <w:kern w:val="0"/>
                <w:sz w:val="24"/>
                <w:szCs w:val="24"/>
                <w:lang w:eastAsia="fi-FI"/>
                <w14:ligatures w14:val="none"/>
              </w:rPr>
              <w:t xml:space="preserve">Pasirašančiojo vardas, pavardė </w:t>
            </w:r>
          </w:p>
          <w:p w14:paraId="61F26A9B"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r w:rsidRPr="0098578D">
              <w:rPr>
                <w:rFonts w:eastAsia="Calibri" w:cstheme="minorHAnsi"/>
                <w:kern w:val="0"/>
                <w:sz w:val="24"/>
                <w:szCs w:val="24"/>
                <w:lang w:eastAsia="fi-FI"/>
                <w14:ligatures w14:val="none"/>
              </w:rPr>
              <w:t>.................................................................Pareigos ..................................................</w:t>
            </w:r>
          </w:p>
          <w:p w14:paraId="2BF0989F"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r w:rsidRPr="0098578D">
              <w:rPr>
                <w:rFonts w:eastAsia="Calibri" w:cstheme="minorHAnsi"/>
                <w:kern w:val="0"/>
                <w:sz w:val="24"/>
                <w:szCs w:val="24"/>
                <w:lang w:eastAsia="fi-FI"/>
                <w14:ligatures w14:val="none"/>
              </w:rPr>
              <w:t>Parašas ....................................................</w:t>
            </w:r>
          </w:p>
          <w:p w14:paraId="481BDD35" w14:textId="77777777" w:rsidR="0098578D" w:rsidRPr="0098578D" w:rsidRDefault="0098578D" w:rsidP="0098578D">
            <w:pPr>
              <w:keepNext/>
              <w:tabs>
                <w:tab w:val="left" w:pos="90"/>
              </w:tabs>
              <w:spacing w:after="0" w:line="276" w:lineRule="auto"/>
              <w:rPr>
                <w:rFonts w:eastAsia="Calibri" w:cstheme="minorHAnsi"/>
                <w:kern w:val="0"/>
                <w:sz w:val="24"/>
                <w:szCs w:val="24"/>
                <w:lang w:eastAsia="fi-FI"/>
                <w14:ligatures w14:val="none"/>
              </w:rPr>
            </w:pPr>
            <w:r w:rsidRPr="0098578D">
              <w:rPr>
                <w:rFonts w:eastAsia="Calibri" w:cstheme="minorHAnsi"/>
                <w:kern w:val="0"/>
                <w:sz w:val="24"/>
                <w:szCs w:val="24"/>
                <w:lang w:eastAsia="fi-FI"/>
                <w14:ligatures w14:val="none"/>
              </w:rPr>
              <w:t>A.V.</w:t>
            </w:r>
          </w:p>
        </w:tc>
      </w:tr>
    </w:tbl>
    <w:p w14:paraId="1D563109" w14:textId="77777777" w:rsidR="0098578D" w:rsidRPr="0098578D" w:rsidRDefault="0098578D" w:rsidP="0098578D">
      <w:pPr>
        <w:tabs>
          <w:tab w:val="left" w:pos="90"/>
        </w:tabs>
        <w:spacing w:before="200" w:after="0" w:line="276" w:lineRule="auto"/>
        <w:rPr>
          <w:rFonts w:eastAsia="Times New Roman" w:cstheme="minorHAnsi"/>
          <w:kern w:val="0"/>
          <w:sz w:val="24"/>
          <w:szCs w:val="24"/>
          <w14:ligatures w14:val="none"/>
        </w:rPr>
        <w:sectPr w:rsidR="0098578D" w:rsidRPr="0098578D" w:rsidSect="0098578D">
          <w:footnotePr>
            <w:numFmt w:val="chicago"/>
          </w:footnotePr>
          <w:pgSz w:w="11906" w:h="16838"/>
          <w:pgMar w:top="1134" w:right="567" w:bottom="1134" w:left="1701" w:header="567" w:footer="567" w:gutter="0"/>
          <w:cols w:space="1296"/>
          <w:docGrid w:linePitch="360"/>
        </w:sectPr>
      </w:pPr>
    </w:p>
    <w:p w14:paraId="0EA3F0FA" w14:textId="77777777" w:rsidR="0098578D" w:rsidRPr="0098578D" w:rsidRDefault="0098578D" w:rsidP="0098578D">
      <w:pPr>
        <w:tabs>
          <w:tab w:val="left" w:pos="90"/>
        </w:tabs>
        <w:spacing w:before="200" w:after="0" w:line="276" w:lineRule="auto"/>
        <w:jc w:val="right"/>
        <w:rPr>
          <w:rFonts w:eastAsia="Times New Roman" w:cstheme="minorHAnsi"/>
          <w:kern w:val="0"/>
          <w:sz w:val="24"/>
          <w:szCs w:val="24"/>
          <w14:ligatures w14:val="none"/>
        </w:rPr>
      </w:pPr>
      <w:r w:rsidRPr="0098578D">
        <w:rPr>
          <w:rFonts w:eastAsia="Times New Roman" w:cstheme="minorHAnsi"/>
          <w:kern w:val="0"/>
          <w:sz w:val="24"/>
          <w:szCs w:val="24"/>
          <w14:ligatures w14:val="none"/>
        </w:rPr>
        <w:lastRenderedPageBreak/>
        <w:tab/>
      </w:r>
      <w:r w:rsidRPr="0098578D">
        <w:rPr>
          <w:rFonts w:eastAsia="Times New Roman" w:cstheme="minorHAnsi"/>
          <w:kern w:val="0"/>
          <w:sz w:val="24"/>
          <w:szCs w:val="24"/>
          <w14:ligatures w14:val="none"/>
        </w:rPr>
        <w:tab/>
      </w:r>
      <w:r w:rsidRPr="0098578D">
        <w:rPr>
          <w:rFonts w:eastAsia="Times New Roman" w:cstheme="minorHAnsi"/>
          <w:kern w:val="0"/>
          <w:sz w:val="24"/>
          <w:szCs w:val="24"/>
          <w14:ligatures w14:val="none"/>
        </w:rPr>
        <w:tab/>
      </w:r>
      <w:r w:rsidRPr="0098578D">
        <w:rPr>
          <w:rFonts w:eastAsia="Times New Roman" w:cstheme="minorHAnsi"/>
          <w:kern w:val="0"/>
          <w:sz w:val="24"/>
          <w:szCs w:val="24"/>
          <w14:ligatures w14:val="none"/>
        </w:rPr>
        <w:tab/>
      </w:r>
      <w:r w:rsidRPr="0098578D">
        <w:rPr>
          <w:rFonts w:eastAsia="Times New Roman" w:cstheme="minorHAnsi"/>
          <w:kern w:val="0"/>
          <w:sz w:val="24"/>
          <w:szCs w:val="24"/>
          <w14:ligatures w14:val="none"/>
        </w:rPr>
        <w:tab/>
      </w:r>
      <w:r w:rsidRPr="0098578D">
        <w:rPr>
          <w:rFonts w:eastAsia="Times New Roman" w:cstheme="minorHAnsi"/>
          <w:kern w:val="0"/>
          <w:sz w:val="24"/>
          <w:szCs w:val="24"/>
          <w14:ligatures w14:val="none"/>
        </w:rPr>
        <w:tab/>
      </w:r>
      <w:r w:rsidRPr="0098578D">
        <w:rPr>
          <w:rFonts w:eastAsia="Times New Roman" w:cstheme="minorHAnsi"/>
          <w:kern w:val="0"/>
          <w:sz w:val="24"/>
          <w:szCs w:val="24"/>
          <w14:ligatures w14:val="none"/>
        </w:rPr>
        <w:tab/>
      </w:r>
      <w:r w:rsidRPr="0098578D">
        <w:rPr>
          <w:rFonts w:eastAsia="Times New Roman" w:cstheme="minorHAnsi"/>
          <w:kern w:val="0"/>
          <w:sz w:val="24"/>
          <w:szCs w:val="24"/>
          <w14:ligatures w14:val="none"/>
        </w:rPr>
        <w:tab/>
      </w:r>
      <w:r w:rsidRPr="0098578D">
        <w:rPr>
          <w:rFonts w:eastAsia="Times New Roman" w:cstheme="minorHAnsi"/>
          <w:kern w:val="0"/>
          <w:sz w:val="24"/>
          <w:szCs w:val="24"/>
          <w14:ligatures w14:val="none"/>
        </w:rPr>
        <w:tab/>
      </w:r>
      <w:r w:rsidRPr="0098578D">
        <w:rPr>
          <w:rFonts w:eastAsia="Times New Roman" w:cstheme="minorHAnsi"/>
          <w:kern w:val="0"/>
          <w:sz w:val="24"/>
          <w:szCs w:val="24"/>
          <w14:ligatures w14:val="none"/>
        </w:rPr>
        <w:tab/>
        <w:t>Sutarties priedas Nr. 2</w:t>
      </w:r>
    </w:p>
    <w:p w14:paraId="42605DF8" w14:textId="77777777" w:rsidR="0098578D" w:rsidRPr="0098578D" w:rsidRDefault="0098578D" w:rsidP="0098578D">
      <w:pPr>
        <w:spacing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p>
    <w:p w14:paraId="0601C0F3" w14:textId="77777777" w:rsidR="0098578D" w:rsidRPr="0098578D" w:rsidRDefault="0098578D" w:rsidP="0098578D">
      <w:pPr>
        <w:spacing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Užsakovas:</w:t>
      </w:r>
      <w:r w:rsidRPr="0098578D">
        <w:rPr>
          <w:rFonts w:eastAsiaTheme="minorEastAsia" w:cstheme="minorHAnsi"/>
          <w:kern w:val="0"/>
          <w:sz w:val="24"/>
          <w:szCs w:val="24"/>
          <w14:ligatures w14:val="none"/>
        </w:rPr>
        <w:tab/>
        <w:t>……………………………………………………...</w:t>
      </w:r>
    </w:p>
    <w:p w14:paraId="0C53D331" w14:textId="77777777" w:rsidR="0098578D" w:rsidRPr="0098578D" w:rsidRDefault="0098578D" w:rsidP="0098578D">
      <w:pPr>
        <w:spacing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Rangovas:</w:t>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t xml:space="preserve">……………………………………………………… </w:t>
      </w:r>
    </w:p>
    <w:p w14:paraId="06D9B906" w14:textId="77777777" w:rsidR="0098578D" w:rsidRPr="0098578D" w:rsidRDefault="0098578D" w:rsidP="0098578D">
      <w:pPr>
        <w:spacing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Rangos sutarties Nr..............................................................................</w:t>
      </w:r>
    </w:p>
    <w:p w14:paraId="699BD3D3" w14:textId="77777777" w:rsidR="0098578D" w:rsidRPr="0098578D" w:rsidRDefault="0098578D" w:rsidP="0098578D">
      <w:pPr>
        <w:keepNext/>
        <w:spacing w:before="360" w:after="0" w:line="276" w:lineRule="auto"/>
        <w:jc w:val="center"/>
        <w:outlineLvl w:val="0"/>
        <w:rPr>
          <w:rFonts w:eastAsia="Calibri" w:cstheme="minorHAnsi"/>
          <w:kern w:val="0"/>
          <w:sz w:val="24"/>
          <w:szCs w:val="24"/>
          <w14:ligatures w14:val="none"/>
        </w:rPr>
      </w:pPr>
      <w:r w:rsidRPr="0098578D">
        <w:rPr>
          <w:rFonts w:eastAsia="Calibri" w:cstheme="minorHAnsi"/>
          <w:kern w:val="0"/>
          <w:sz w:val="24"/>
          <w:szCs w:val="24"/>
          <w14:ligatures w14:val="none"/>
        </w:rPr>
        <w:t>Atliktų darbų ir išlaidų apmokėjimo</w:t>
      </w:r>
    </w:p>
    <w:p w14:paraId="1A1A2BC8" w14:textId="77777777" w:rsidR="0098578D" w:rsidRPr="0098578D" w:rsidRDefault="0098578D" w:rsidP="0098578D">
      <w:pPr>
        <w:keepNext/>
        <w:spacing w:before="360" w:after="0" w:line="276" w:lineRule="auto"/>
        <w:jc w:val="center"/>
        <w:outlineLvl w:val="0"/>
        <w:rPr>
          <w:rFonts w:eastAsia="Calibri" w:cstheme="minorHAnsi"/>
          <w:kern w:val="0"/>
          <w:sz w:val="24"/>
          <w:szCs w:val="24"/>
          <w14:ligatures w14:val="none"/>
        </w:rPr>
      </w:pPr>
      <w:r w:rsidRPr="0098578D">
        <w:rPr>
          <w:rFonts w:eastAsia="Calibri" w:cstheme="minorHAnsi"/>
          <w:kern w:val="0"/>
          <w:sz w:val="24"/>
          <w:szCs w:val="24"/>
          <w14:ligatures w14:val="none"/>
        </w:rPr>
        <w:t>P A Ž Y M A Nr.</w:t>
      </w:r>
    </w:p>
    <w:p w14:paraId="790E613C" w14:textId="77777777" w:rsidR="0098578D" w:rsidRPr="0098578D" w:rsidRDefault="0098578D" w:rsidP="0098578D">
      <w:pPr>
        <w:spacing w:after="0" w:line="276" w:lineRule="auto"/>
        <w:jc w:val="center"/>
        <w:rPr>
          <w:rFonts w:eastAsiaTheme="minorEastAsia" w:cstheme="minorHAnsi"/>
          <w:kern w:val="0"/>
          <w:sz w:val="24"/>
          <w:szCs w:val="24"/>
          <w14:ligatures w14:val="none"/>
        </w:rPr>
      </w:pPr>
    </w:p>
    <w:p w14:paraId="37B522E0" w14:textId="77777777" w:rsidR="0098578D" w:rsidRPr="0098578D" w:rsidRDefault="0098578D" w:rsidP="0098578D">
      <w:pPr>
        <w:spacing w:after="0" w:line="276" w:lineRule="auto"/>
        <w:jc w:val="center"/>
        <w:rPr>
          <w:rFonts w:eastAsiaTheme="minorEastAsia" w:cstheme="minorHAnsi"/>
          <w:kern w:val="0"/>
          <w:sz w:val="24"/>
          <w:szCs w:val="24"/>
          <w14:ligatures w14:val="none"/>
        </w:rPr>
      </w:pPr>
      <w:r w:rsidRPr="0098578D">
        <w:rPr>
          <w:rFonts w:eastAsiaTheme="minorEastAsia" w:cstheme="minorHAnsi"/>
          <w:kern w:val="0"/>
          <w:sz w:val="24"/>
          <w:szCs w:val="24"/>
          <w14:ligatures w14:val="none"/>
        </w:rPr>
        <w:t>20   m.  ……………………………  mėn.</w:t>
      </w:r>
    </w:p>
    <w:p w14:paraId="3B07AA64" w14:textId="77777777" w:rsidR="0098578D" w:rsidRPr="0098578D" w:rsidRDefault="0098578D" w:rsidP="0098578D">
      <w:pPr>
        <w:spacing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 xml:space="preserve"> </w:t>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5195"/>
        <w:gridCol w:w="1132"/>
        <w:gridCol w:w="1041"/>
        <w:gridCol w:w="1230"/>
        <w:gridCol w:w="1229"/>
        <w:gridCol w:w="1228"/>
        <w:gridCol w:w="1231"/>
        <w:gridCol w:w="1229"/>
        <w:gridCol w:w="1228"/>
      </w:tblGrid>
      <w:tr w:rsidR="0098578D" w:rsidRPr="0098578D" w14:paraId="7BC81C28" w14:textId="77777777" w:rsidTr="00BE721D">
        <w:trPr>
          <w:trHeight w:val="375"/>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0208EF4"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Eil. Nr.</w:t>
            </w:r>
          </w:p>
        </w:tc>
        <w:tc>
          <w:tcPr>
            <w:tcW w:w="5195" w:type="dxa"/>
            <w:vMerge w:val="restart"/>
            <w:tcBorders>
              <w:top w:val="single" w:sz="4" w:space="0" w:color="auto"/>
              <w:left w:val="single" w:sz="4" w:space="0" w:color="auto"/>
              <w:bottom w:val="single" w:sz="4" w:space="0" w:color="auto"/>
              <w:right w:val="single" w:sz="4" w:space="0" w:color="auto"/>
            </w:tcBorders>
            <w:vAlign w:val="center"/>
            <w:hideMark/>
          </w:tcPr>
          <w:p w14:paraId="6C18EB33"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Objekto pavadinimas</w:t>
            </w:r>
          </w:p>
        </w:tc>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303E516"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Objekto kaina</w:t>
            </w:r>
          </w:p>
        </w:tc>
        <w:tc>
          <w:tcPr>
            <w:tcW w:w="8416" w:type="dxa"/>
            <w:gridSpan w:val="7"/>
            <w:tcBorders>
              <w:top w:val="single" w:sz="4" w:space="0" w:color="auto"/>
              <w:left w:val="single" w:sz="4" w:space="0" w:color="auto"/>
              <w:bottom w:val="single" w:sz="4" w:space="0" w:color="auto"/>
              <w:right w:val="single" w:sz="4" w:space="0" w:color="auto"/>
            </w:tcBorders>
            <w:vAlign w:val="center"/>
            <w:hideMark/>
          </w:tcPr>
          <w:p w14:paraId="177843A7"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Atlikta darbų</w:t>
            </w:r>
          </w:p>
        </w:tc>
      </w:tr>
      <w:tr w:rsidR="0098578D" w:rsidRPr="0098578D" w14:paraId="208A8F0C" w14:textId="77777777" w:rsidTr="00BE721D">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171A" w14:textId="77777777" w:rsidR="0098578D" w:rsidRPr="0098578D" w:rsidRDefault="0098578D" w:rsidP="0098578D">
            <w:pPr>
              <w:spacing w:after="0" w:line="276" w:lineRule="auto"/>
              <w:rPr>
                <w:rFonts w:eastAsiaTheme="minorEastAsia" w:cstheme="minorHAnsi"/>
                <w:kern w:val="0"/>
                <w:sz w:val="24"/>
                <w:szCs w:val="24"/>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C21EE" w14:textId="77777777" w:rsidR="0098578D" w:rsidRPr="0098578D" w:rsidRDefault="0098578D" w:rsidP="0098578D">
            <w:pPr>
              <w:spacing w:after="0" w:line="276" w:lineRule="auto"/>
              <w:rPr>
                <w:rFonts w:eastAsiaTheme="minorEastAsia" w:cstheme="minorHAnsi"/>
                <w:kern w:val="0"/>
                <w:sz w:val="24"/>
                <w:szCs w:val="24"/>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6700" w14:textId="77777777" w:rsidR="0098578D" w:rsidRPr="0098578D" w:rsidRDefault="0098578D" w:rsidP="0098578D">
            <w:pPr>
              <w:spacing w:after="0" w:line="276" w:lineRule="auto"/>
              <w:rPr>
                <w:rFonts w:eastAsiaTheme="minorEastAsia" w:cstheme="minorHAnsi"/>
                <w:kern w:val="0"/>
                <w:sz w:val="24"/>
                <w:szCs w:val="24"/>
                <w14:ligatures w14:val="none"/>
              </w:rPr>
            </w:pP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14:paraId="1952460A"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 xml:space="preserve">Nuo statybos pradžios </w:t>
            </w:r>
          </w:p>
        </w:tc>
        <w:tc>
          <w:tcPr>
            <w:tcW w:w="2459" w:type="dxa"/>
            <w:gridSpan w:val="2"/>
            <w:tcBorders>
              <w:top w:val="single" w:sz="4" w:space="0" w:color="auto"/>
              <w:left w:val="single" w:sz="4" w:space="0" w:color="auto"/>
              <w:bottom w:val="single" w:sz="4" w:space="0" w:color="auto"/>
              <w:right w:val="single" w:sz="4" w:space="0" w:color="auto"/>
            </w:tcBorders>
            <w:vAlign w:val="center"/>
            <w:hideMark/>
          </w:tcPr>
          <w:p w14:paraId="0455BBB6"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Nuo metų pradžios</w:t>
            </w:r>
          </w:p>
        </w:tc>
        <w:tc>
          <w:tcPr>
            <w:tcW w:w="4916" w:type="dxa"/>
            <w:gridSpan w:val="4"/>
            <w:tcBorders>
              <w:top w:val="single" w:sz="4" w:space="0" w:color="auto"/>
              <w:left w:val="single" w:sz="4" w:space="0" w:color="auto"/>
              <w:bottom w:val="single" w:sz="4" w:space="0" w:color="auto"/>
              <w:right w:val="single" w:sz="4" w:space="0" w:color="auto"/>
            </w:tcBorders>
            <w:vAlign w:val="center"/>
            <w:hideMark/>
          </w:tcPr>
          <w:p w14:paraId="680EF2EE"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Per ataskaitinį laikotarpį</w:t>
            </w:r>
          </w:p>
        </w:tc>
      </w:tr>
      <w:tr w:rsidR="0098578D" w:rsidRPr="0098578D" w14:paraId="694486B8" w14:textId="77777777" w:rsidTr="00BE721D">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E7920" w14:textId="77777777" w:rsidR="0098578D" w:rsidRPr="0098578D" w:rsidRDefault="0098578D" w:rsidP="0098578D">
            <w:pPr>
              <w:spacing w:after="0" w:line="276" w:lineRule="auto"/>
              <w:rPr>
                <w:rFonts w:eastAsiaTheme="minorEastAsia" w:cstheme="minorHAnsi"/>
                <w:kern w:val="0"/>
                <w:sz w:val="24"/>
                <w:szCs w:val="24"/>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C28E" w14:textId="77777777" w:rsidR="0098578D" w:rsidRPr="0098578D" w:rsidRDefault="0098578D" w:rsidP="0098578D">
            <w:pPr>
              <w:spacing w:after="0" w:line="276" w:lineRule="auto"/>
              <w:rPr>
                <w:rFonts w:eastAsiaTheme="minorEastAsia" w:cstheme="minorHAnsi"/>
                <w:kern w:val="0"/>
                <w:sz w:val="24"/>
                <w:szCs w:val="24"/>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73DD" w14:textId="77777777" w:rsidR="0098578D" w:rsidRPr="0098578D" w:rsidRDefault="0098578D" w:rsidP="0098578D">
            <w:pPr>
              <w:spacing w:after="0" w:line="276" w:lineRule="auto"/>
              <w:rPr>
                <w:rFonts w:eastAsiaTheme="minorEastAsia" w:cstheme="minorHAnsi"/>
                <w:kern w:val="0"/>
                <w:sz w:val="24"/>
                <w:szCs w:val="24"/>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EBA8D" w14:textId="77777777" w:rsidR="0098578D" w:rsidRPr="0098578D" w:rsidRDefault="0098578D" w:rsidP="0098578D">
            <w:pPr>
              <w:spacing w:after="0" w:line="276" w:lineRule="auto"/>
              <w:rPr>
                <w:rFonts w:eastAsiaTheme="minorEastAsia" w:cstheme="minorHAnsi"/>
                <w:kern w:val="0"/>
                <w:sz w:val="24"/>
                <w:szCs w:val="24"/>
                <w14:ligatures w14:val="none"/>
              </w:rPr>
            </w:pPr>
          </w:p>
        </w:tc>
        <w:tc>
          <w:tcPr>
            <w:tcW w:w="1230" w:type="dxa"/>
            <w:tcBorders>
              <w:top w:val="single" w:sz="4" w:space="0" w:color="auto"/>
              <w:left w:val="single" w:sz="4" w:space="0" w:color="auto"/>
              <w:bottom w:val="single" w:sz="4" w:space="0" w:color="auto"/>
              <w:right w:val="single" w:sz="4" w:space="0" w:color="auto"/>
            </w:tcBorders>
            <w:vAlign w:val="center"/>
            <w:hideMark/>
          </w:tcPr>
          <w:p w14:paraId="1EF7A830"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Darbų vertė</w:t>
            </w:r>
          </w:p>
        </w:tc>
        <w:tc>
          <w:tcPr>
            <w:tcW w:w="1229" w:type="dxa"/>
            <w:tcBorders>
              <w:top w:val="single" w:sz="4" w:space="0" w:color="auto"/>
              <w:left w:val="single" w:sz="4" w:space="0" w:color="auto"/>
              <w:bottom w:val="single" w:sz="4" w:space="0" w:color="auto"/>
              <w:right w:val="single" w:sz="4" w:space="0" w:color="auto"/>
            </w:tcBorders>
            <w:vAlign w:val="center"/>
            <w:hideMark/>
          </w:tcPr>
          <w:p w14:paraId="1DFC01AC"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PVM</w:t>
            </w:r>
          </w:p>
        </w:tc>
        <w:tc>
          <w:tcPr>
            <w:tcW w:w="1228" w:type="dxa"/>
            <w:tcBorders>
              <w:top w:val="single" w:sz="4" w:space="0" w:color="auto"/>
              <w:left w:val="single" w:sz="4" w:space="0" w:color="auto"/>
              <w:bottom w:val="single" w:sz="4" w:space="0" w:color="auto"/>
              <w:right w:val="single" w:sz="4" w:space="0" w:color="auto"/>
            </w:tcBorders>
            <w:vAlign w:val="center"/>
            <w:hideMark/>
          </w:tcPr>
          <w:p w14:paraId="67D8DADB"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Iš viso</w:t>
            </w:r>
          </w:p>
        </w:tc>
        <w:tc>
          <w:tcPr>
            <w:tcW w:w="1231" w:type="dxa"/>
            <w:tcBorders>
              <w:top w:val="single" w:sz="4" w:space="0" w:color="auto"/>
              <w:left w:val="single" w:sz="4" w:space="0" w:color="auto"/>
              <w:bottom w:val="single" w:sz="4" w:space="0" w:color="auto"/>
              <w:right w:val="single" w:sz="4" w:space="0" w:color="auto"/>
            </w:tcBorders>
            <w:vAlign w:val="center"/>
            <w:hideMark/>
          </w:tcPr>
          <w:p w14:paraId="0550E651"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Darbų vertė</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BA07457"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PVM</w:t>
            </w:r>
          </w:p>
        </w:tc>
        <w:tc>
          <w:tcPr>
            <w:tcW w:w="1228" w:type="dxa"/>
            <w:tcBorders>
              <w:top w:val="single" w:sz="4" w:space="0" w:color="auto"/>
              <w:left w:val="single" w:sz="4" w:space="0" w:color="auto"/>
              <w:bottom w:val="single" w:sz="4" w:space="0" w:color="auto"/>
              <w:right w:val="single" w:sz="4" w:space="0" w:color="auto"/>
            </w:tcBorders>
            <w:vAlign w:val="center"/>
            <w:hideMark/>
          </w:tcPr>
          <w:p w14:paraId="259BE8F3"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Iš viso</w:t>
            </w:r>
          </w:p>
        </w:tc>
      </w:tr>
      <w:tr w:rsidR="0098578D" w:rsidRPr="0098578D" w14:paraId="46984EA9" w14:textId="77777777" w:rsidTr="00BE721D">
        <w:tc>
          <w:tcPr>
            <w:tcW w:w="533" w:type="dxa"/>
            <w:tcBorders>
              <w:top w:val="single" w:sz="4" w:space="0" w:color="auto"/>
              <w:left w:val="single" w:sz="4" w:space="0" w:color="auto"/>
              <w:bottom w:val="single" w:sz="4" w:space="0" w:color="auto"/>
              <w:right w:val="single" w:sz="4" w:space="0" w:color="auto"/>
            </w:tcBorders>
            <w:hideMark/>
          </w:tcPr>
          <w:p w14:paraId="04F135E3"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1</w:t>
            </w:r>
          </w:p>
        </w:tc>
        <w:tc>
          <w:tcPr>
            <w:tcW w:w="5195" w:type="dxa"/>
            <w:tcBorders>
              <w:top w:val="single" w:sz="4" w:space="0" w:color="auto"/>
              <w:left w:val="single" w:sz="4" w:space="0" w:color="auto"/>
              <w:bottom w:val="single" w:sz="4" w:space="0" w:color="auto"/>
              <w:right w:val="single" w:sz="4" w:space="0" w:color="auto"/>
            </w:tcBorders>
          </w:tcPr>
          <w:p w14:paraId="34ACEE4D"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132" w:type="dxa"/>
            <w:tcBorders>
              <w:top w:val="single" w:sz="4" w:space="0" w:color="auto"/>
              <w:left w:val="single" w:sz="4" w:space="0" w:color="auto"/>
              <w:bottom w:val="single" w:sz="4" w:space="0" w:color="auto"/>
              <w:right w:val="single" w:sz="4" w:space="0" w:color="auto"/>
            </w:tcBorders>
          </w:tcPr>
          <w:p w14:paraId="693ED996"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041" w:type="dxa"/>
            <w:tcBorders>
              <w:top w:val="single" w:sz="4" w:space="0" w:color="auto"/>
              <w:left w:val="single" w:sz="4" w:space="0" w:color="auto"/>
              <w:bottom w:val="single" w:sz="4" w:space="0" w:color="auto"/>
              <w:right w:val="single" w:sz="4" w:space="0" w:color="auto"/>
            </w:tcBorders>
          </w:tcPr>
          <w:p w14:paraId="2B2E32A0"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30" w:type="dxa"/>
            <w:tcBorders>
              <w:top w:val="single" w:sz="4" w:space="0" w:color="auto"/>
              <w:left w:val="single" w:sz="4" w:space="0" w:color="auto"/>
              <w:bottom w:val="single" w:sz="4" w:space="0" w:color="auto"/>
              <w:right w:val="single" w:sz="4" w:space="0" w:color="auto"/>
            </w:tcBorders>
          </w:tcPr>
          <w:p w14:paraId="2658E384"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9" w:type="dxa"/>
            <w:tcBorders>
              <w:top w:val="single" w:sz="4" w:space="0" w:color="auto"/>
              <w:left w:val="single" w:sz="4" w:space="0" w:color="auto"/>
              <w:bottom w:val="single" w:sz="4" w:space="0" w:color="auto"/>
              <w:right w:val="single" w:sz="4" w:space="0" w:color="auto"/>
            </w:tcBorders>
          </w:tcPr>
          <w:p w14:paraId="3B1D0C0E"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8" w:type="dxa"/>
            <w:tcBorders>
              <w:top w:val="single" w:sz="4" w:space="0" w:color="auto"/>
              <w:left w:val="single" w:sz="4" w:space="0" w:color="auto"/>
              <w:bottom w:val="single" w:sz="4" w:space="0" w:color="auto"/>
              <w:right w:val="single" w:sz="4" w:space="0" w:color="auto"/>
            </w:tcBorders>
          </w:tcPr>
          <w:p w14:paraId="64644B67"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31" w:type="dxa"/>
            <w:tcBorders>
              <w:top w:val="single" w:sz="4" w:space="0" w:color="auto"/>
              <w:left w:val="single" w:sz="4" w:space="0" w:color="auto"/>
              <w:bottom w:val="single" w:sz="4" w:space="0" w:color="auto"/>
              <w:right w:val="single" w:sz="4" w:space="0" w:color="auto"/>
            </w:tcBorders>
          </w:tcPr>
          <w:p w14:paraId="76AD91D8"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9" w:type="dxa"/>
            <w:tcBorders>
              <w:top w:val="single" w:sz="4" w:space="0" w:color="auto"/>
              <w:left w:val="single" w:sz="4" w:space="0" w:color="auto"/>
              <w:bottom w:val="single" w:sz="4" w:space="0" w:color="auto"/>
              <w:right w:val="single" w:sz="4" w:space="0" w:color="auto"/>
            </w:tcBorders>
          </w:tcPr>
          <w:p w14:paraId="7BC10D17"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8" w:type="dxa"/>
            <w:tcBorders>
              <w:top w:val="single" w:sz="4" w:space="0" w:color="auto"/>
              <w:left w:val="single" w:sz="4" w:space="0" w:color="auto"/>
              <w:bottom w:val="single" w:sz="4" w:space="0" w:color="auto"/>
              <w:right w:val="single" w:sz="4" w:space="0" w:color="auto"/>
            </w:tcBorders>
          </w:tcPr>
          <w:p w14:paraId="382034DA"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r>
      <w:tr w:rsidR="0098578D" w:rsidRPr="0098578D" w14:paraId="696A3CAD" w14:textId="77777777" w:rsidTr="00BE721D">
        <w:tc>
          <w:tcPr>
            <w:tcW w:w="533" w:type="dxa"/>
            <w:tcBorders>
              <w:top w:val="single" w:sz="4" w:space="0" w:color="auto"/>
              <w:left w:val="single" w:sz="4" w:space="0" w:color="auto"/>
              <w:bottom w:val="single" w:sz="4" w:space="0" w:color="auto"/>
              <w:right w:val="single" w:sz="4" w:space="0" w:color="auto"/>
            </w:tcBorders>
            <w:hideMark/>
          </w:tcPr>
          <w:p w14:paraId="5C0E7D76"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2</w:t>
            </w:r>
          </w:p>
        </w:tc>
        <w:tc>
          <w:tcPr>
            <w:tcW w:w="5195" w:type="dxa"/>
            <w:tcBorders>
              <w:top w:val="single" w:sz="4" w:space="0" w:color="auto"/>
              <w:left w:val="single" w:sz="4" w:space="0" w:color="auto"/>
              <w:bottom w:val="single" w:sz="4" w:space="0" w:color="auto"/>
              <w:right w:val="single" w:sz="4" w:space="0" w:color="auto"/>
            </w:tcBorders>
          </w:tcPr>
          <w:p w14:paraId="32F0106E"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132" w:type="dxa"/>
            <w:tcBorders>
              <w:top w:val="single" w:sz="4" w:space="0" w:color="auto"/>
              <w:left w:val="single" w:sz="4" w:space="0" w:color="auto"/>
              <w:bottom w:val="single" w:sz="4" w:space="0" w:color="auto"/>
              <w:right w:val="single" w:sz="4" w:space="0" w:color="auto"/>
            </w:tcBorders>
          </w:tcPr>
          <w:p w14:paraId="3EB30967"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041" w:type="dxa"/>
            <w:tcBorders>
              <w:top w:val="single" w:sz="4" w:space="0" w:color="auto"/>
              <w:left w:val="single" w:sz="4" w:space="0" w:color="auto"/>
              <w:bottom w:val="single" w:sz="4" w:space="0" w:color="auto"/>
              <w:right w:val="single" w:sz="4" w:space="0" w:color="auto"/>
            </w:tcBorders>
          </w:tcPr>
          <w:p w14:paraId="757C8C28"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30" w:type="dxa"/>
            <w:tcBorders>
              <w:top w:val="single" w:sz="4" w:space="0" w:color="auto"/>
              <w:left w:val="single" w:sz="4" w:space="0" w:color="auto"/>
              <w:bottom w:val="single" w:sz="4" w:space="0" w:color="auto"/>
              <w:right w:val="single" w:sz="4" w:space="0" w:color="auto"/>
            </w:tcBorders>
          </w:tcPr>
          <w:p w14:paraId="4619CF45"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9" w:type="dxa"/>
            <w:tcBorders>
              <w:top w:val="single" w:sz="4" w:space="0" w:color="auto"/>
              <w:left w:val="single" w:sz="4" w:space="0" w:color="auto"/>
              <w:bottom w:val="single" w:sz="4" w:space="0" w:color="auto"/>
              <w:right w:val="single" w:sz="4" w:space="0" w:color="auto"/>
            </w:tcBorders>
          </w:tcPr>
          <w:p w14:paraId="673163E7"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8" w:type="dxa"/>
            <w:tcBorders>
              <w:top w:val="single" w:sz="4" w:space="0" w:color="auto"/>
              <w:left w:val="single" w:sz="4" w:space="0" w:color="auto"/>
              <w:bottom w:val="single" w:sz="4" w:space="0" w:color="auto"/>
              <w:right w:val="single" w:sz="4" w:space="0" w:color="auto"/>
            </w:tcBorders>
          </w:tcPr>
          <w:p w14:paraId="6CD28CF3"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31" w:type="dxa"/>
            <w:tcBorders>
              <w:top w:val="single" w:sz="4" w:space="0" w:color="auto"/>
              <w:left w:val="single" w:sz="4" w:space="0" w:color="auto"/>
              <w:bottom w:val="single" w:sz="4" w:space="0" w:color="auto"/>
              <w:right w:val="single" w:sz="4" w:space="0" w:color="auto"/>
            </w:tcBorders>
          </w:tcPr>
          <w:p w14:paraId="64764607"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9" w:type="dxa"/>
            <w:tcBorders>
              <w:top w:val="single" w:sz="4" w:space="0" w:color="auto"/>
              <w:left w:val="single" w:sz="4" w:space="0" w:color="auto"/>
              <w:bottom w:val="single" w:sz="4" w:space="0" w:color="auto"/>
              <w:right w:val="single" w:sz="4" w:space="0" w:color="auto"/>
            </w:tcBorders>
          </w:tcPr>
          <w:p w14:paraId="28696F35"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8" w:type="dxa"/>
            <w:tcBorders>
              <w:top w:val="single" w:sz="4" w:space="0" w:color="auto"/>
              <w:left w:val="single" w:sz="4" w:space="0" w:color="auto"/>
              <w:bottom w:val="single" w:sz="4" w:space="0" w:color="auto"/>
              <w:right w:val="single" w:sz="4" w:space="0" w:color="auto"/>
            </w:tcBorders>
          </w:tcPr>
          <w:p w14:paraId="6FDC16F9"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r>
      <w:tr w:rsidR="0098578D" w:rsidRPr="0098578D" w14:paraId="19C149A4" w14:textId="77777777" w:rsidTr="00BE721D">
        <w:tc>
          <w:tcPr>
            <w:tcW w:w="533" w:type="dxa"/>
            <w:tcBorders>
              <w:top w:val="single" w:sz="4" w:space="0" w:color="auto"/>
              <w:left w:val="single" w:sz="4" w:space="0" w:color="auto"/>
              <w:bottom w:val="single" w:sz="4" w:space="0" w:color="auto"/>
              <w:right w:val="single" w:sz="4" w:space="0" w:color="auto"/>
            </w:tcBorders>
            <w:hideMark/>
          </w:tcPr>
          <w:p w14:paraId="2BA69A2E"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3</w:t>
            </w:r>
          </w:p>
        </w:tc>
        <w:tc>
          <w:tcPr>
            <w:tcW w:w="5195" w:type="dxa"/>
            <w:tcBorders>
              <w:top w:val="single" w:sz="4" w:space="0" w:color="auto"/>
              <w:left w:val="single" w:sz="4" w:space="0" w:color="auto"/>
              <w:bottom w:val="single" w:sz="4" w:space="0" w:color="auto"/>
              <w:right w:val="single" w:sz="4" w:space="0" w:color="auto"/>
            </w:tcBorders>
          </w:tcPr>
          <w:p w14:paraId="3175AEAE"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132" w:type="dxa"/>
            <w:tcBorders>
              <w:top w:val="single" w:sz="4" w:space="0" w:color="auto"/>
              <w:left w:val="single" w:sz="4" w:space="0" w:color="auto"/>
              <w:bottom w:val="single" w:sz="4" w:space="0" w:color="auto"/>
              <w:right w:val="single" w:sz="4" w:space="0" w:color="auto"/>
            </w:tcBorders>
          </w:tcPr>
          <w:p w14:paraId="0ABB0622"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041" w:type="dxa"/>
            <w:tcBorders>
              <w:top w:val="single" w:sz="4" w:space="0" w:color="auto"/>
              <w:left w:val="single" w:sz="4" w:space="0" w:color="auto"/>
              <w:bottom w:val="single" w:sz="4" w:space="0" w:color="auto"/>
              <w:right w:val="single" w:sz="4" w:space="0" w:color="auto"/>
            </w:tcBorders>
          </w:tcPr>
          <w:p w14:paraId="43E6ED50"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30" w:type="dxa"/>
            <w:tcBorders>
              <w:top w:val="single" w:sz="4" w:space="0" w:color="auto"/>
              <w:left w:val="single" w:sz="4" w:space="0" w:color="auto"/>
              <w:bottom w:val="single" w:sz="4" w:space="0" w:color="auto"/>
              <w:right w:val="single" w:sz="4" w:space="0" w:color="auto"/>
            </w:tcBorders>
          </w:tcPr>
          <w:p w14:paraId="0D2B014A"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9" w:type="dxa"/>
            <w:tcBorders>
              <w:top w:val="single" w:sz="4" w:space="0" w:color="auto"/>
              <w:left w:val="single" w:sz="4" w:space="0" w:color="auto"/>
              <w:bottom w:val="single" w:sz="4" w:space="0" w:color="auto"/>
              <w:right w:val="single" w:sz="4" w:space="0" w:color="auto"/>
            </w:tcBorders>
          </w:tcPr>
          <w:p w14:paraId="45DD2496"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8" w:type="dxa"/>
            <w:tcBorders>
              <w:top w:val="single" w:sz="4" w:space="0" w:color="auto"/>
              <w:left w:val="single" w:sz="4" w:space="0" w:color="auto"/>
              <w:bottom w:val="single" w:sz="4" w:space="0" w:color="auto"/>
              <w:right w:val="single" w:sz="4" w:space="0" w:color="auto"/>
            </w:tcBorders>
          </w:tcPr>
          <w:p w14:paraId="4FD16AE1"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31" w:type="dxa"/>
            <w:tcBorders>
              <w:top w:val="single" w:sz="4" w:space="0" w:color="auto"/>
              <w:left w:val="single" w:sz="4" w:space="0" w:color="auto"/>
              <w:bottom w:val="single" w:sz="4" w:space="0" w:color="auto"/>
              <w:right w:val="single" w:sz="4" w:space="0" w:color="auto"/>
            </w:tcBorders>
          </w:tcPr>
          <w:p w14:paraId="2FFE1228"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9" w:type="dxa"/>
            <w:tcBorders>
              <w:top w:val="single" w:sz="4" w:space="0" w:color="auto"/>
              <w:left w:val="single" w:sz="4" w:space="0" w:color="auto"/>
              <w:bottom w:val="single" w:sz="4" w:space="0" w:color="auto"/>
              <w:right w:val="single" w:sz="4" w:space="0" w:color="auto"/>
            </w:tcBorders>
          </w:tcPr>
          <w:p w14:paraId="410B48E5"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c>
          <w:tcPr>
            <w:tcW w:w="1228" w:type="dxa"/>
            <w:tcBorders>
              <w:top w:val="single" w:sz="4" w:space="0" w:color="auto"/>
              <w:left w:val="single" w:sz="4" w:space="0" w:color="auto"/>
              <w:bottom w:val="single" w:sz="4" w:space="0" w:color="auto"/>
              <w:right w:val="single" w:sz="4" w:space="0" w:color="auto"/>
            </w:tcBorders>
          </w:tcPr>
          <w:p w14:paraId="68F85427" w14:textId="77777777" w:rsidR="0098578D" w:rsidRPr="0098578D" w:rsidRDefault="0098578D" w:rsidP="0098578D">
            <w:pPr>
              <w:spacing w:before="60" w:after="0" w:line="276" w:lineRule="auto"/>
              <w:rPr>
                <w:rFonts w:eastAsiaTheme="minorEastAsia" w:cstheme="minorHAnsi"/>
                <w:kern w:val="0"/>
                <w:sz w:val="24"/>
                <w:szCs w:val="24"/>
                <w14:ligatures w14:val="none"/>
              </w:rPr>
            </w:pPr>
          </w:p>
        </w:tc>
      </w:tr>
    </w:tbl>
    <w:p w14:paraId="2732DA84" w14:textId="77777777" w:rsidR="0098578D" w:rsidRPr="0098578D" w:rsidRDefault="0098578D" w:rsidP="0098578D">
      <w:pPr>
        <w:spacing w:before="60" w:after="0" w:line="276" w:lineRule="auto"/>
        <w:rPr>
          <w:rFonts w:eastAsiaTheme="minorEastAsia" w:cstheme="minorHAnsi"/>
          <w:kern w:val="0"/>
          <w:sz w:val="24"/>
          <w:szCs w:val="24"/>
          <w14:ligatures w14:val="none"/>
        </w:rPr>
      </w:pPr>
    </w:p>
    <w:p w14:paraId="64F5CDCC"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Užsakovas:</w:t>
      </w:r>
      <w:r w:rsidRPr="0098578D">
        <w:rPr>
          <w:rFonts w:eastAsiaTheme="minorEastAsia" w:cstheme="minorHAnsi"/>
          <w:kern w:val="0"/>
          <w:sz w:val="24"/>
          <w:szCs w:val="24"/>
          <w14:ligatures w14:val="none"/>
        </w:rPr>
        <w:tab/>
        <w:t>………………………………..</w:t>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t>Rangovas:…………………………………….</w:t>
      </w:r>
    </w:p>
    <w:p w14:paraId="44E4EEC4" w14:textId="77777777" w:rsidR="0098578D" w:rsidRPr="0098578D" w:rsidRDefault="0098578D" w:rsidP="0098578D">
      <w:pPr>
        <w:spacing w:before="60" w:after="0" w:line="276" w:lineRule="auto"/>
        <w:ind w:left="928" w:hanging="928"/>
        <w:contextualSpacing/>
        <w:rPr>
          <w:rFonts w:eastAsiaTheme="minorEastAsia" w:cstheme="minorHAnsi"/>
          <w:kern w:val="0"/>
          <w:sz w:val="24"/>
          <w:szCs w:val="24"/>
          <w14:ligatures w14:val="none"/>
        </w:rPr>
      </w:pPr>
    </w:p>
    <w:p w14:paraId="1DA89F03" w14:textId="77777777" w:rsidR="0098578D" w:rsidRPr="0098578D" w:rsidRDefault="0098578D" w:rsidP="0098578D">
      <w:pPr>
        <w:spacing w:before="60" w:after="0" w:line="276" w:lineRule="auto"/>
        <w:ind w:left="928" w:hanging="928"/>
        <w:contextualSpacing/>
        <w:rPr>
          <w:rFonts w:eastAsiaTheme="minorEastAsia" w:cstheme="minorHAnsi"/>
          <w:kern w:val="0"/>
          <w:sz w:val="24"/>
          <w:szCs w:val="24"/>
          <w14:ligatures w14:val="none"/>
        </w:rPr>
      </w:pPr>
      <w:r w:rsidRPr="0098578D">
        <w:rPr>
          <w:rFonts w:eastAsiaTheme="minorEastAsia" w:cstheme="minorHAnsi"/>
          <w:kern w:val="0"/>
          <w:sz w:val="24"/>
          <w:szCs w:val="24"/>
          <w14:ligatures w14:val="none"/>
        </w:rPr>
        <w:t>A. V.</w:t>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t>A. V.</w:t>
      </w:r>
    </w:p>
    <w:p w14:paraId="68E8E657" w14:textId="77777777" w:rsidR="0098578D" w:rsidRPr="0098578D" w:rsidRDefault="0098578D" w:rsidP="0098578D">
      <w:pPr>
        <w:spacing w:before="60" w:after="0" w:line="276" w:lineRule="auto"/>
        <w:rPr>
          <w:rFonts w:eastAsiaTheme="minorEastAsia" w:cstheme="minorHAnsi"/>
          <w:kern w:val="0"/>
          <w:sz w:val="24"/>
          <w:szCs w:val="24"/>
          <w14:ligatures w14:val="none"/>
        </w:rPr>
      </w:pPr>
    </w:p>
    <w:p w14:paraId="49D996E9" w14:textId="77777777" w:rsidR="0098578D" w:rsidRPr="0098578D" w:rsidRDefault="0098578D" w:rsidP="0098578D">
      <w:pPr>
        <w:spacing w:before="60" w:after="0" w:line="276" w:lineRule="auto"/>
        <w:rPr>
          <w:rFonts w:eastAsiaTheme="minorEastAsia" w:cstheme="minorHAnsi"/>
          <w:kern w:val="0"/>
          <w:sz w:val="24"/>
          <w:szCs w:val="24"/>
          <w14:ligatures w14:val="none"/>
        </w:rPr>
      </w:pPr>
      <w:r w:rsidRPr="0098578D">
        <w:rPr>
          <w:rFonts w:eastAsiaTheme="minorEastAsia" w:cstheme="minorHAnsi"/>
          <w:kern w:val="0"/>
          <w:sz w:val="24"/>
          <w:szCs w:val="24"/>
          <w14:ligatures w14:val="none"/>
        </w:rPr>
        <w:t>20   m. ………………….. mėn. ……. d.</w:t>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r>
      <w:r w:rsidRPr="0098578D">
        <w:rPr>
          <w:rFonts w:eastAsiaTheme="minorEastAsia" w:cstheme="minorHAnsi"/>
          <w:kern w:val="0"/>
          <w:sz w:val="24"/>
          <w:szCs w:val="24"/>
          <w14:ligatures w14:val="none"/>
        </w:rPr>
        <w:tab/>
        <w:t>20   m. ………………….. mėn. ……. d.</w:t>
      </w:r>
    </w:p>
    <w:p w14:paraId="3B7F336C" w14:textId="77777777" w:rsidR="0098578D" w:rsidRPr="0098578D" w:rsidRDefault="0098578D" w:rsidP="0098578D">
      <w:pPr>
        <w:tabs>
          <w:tab w:val="left" w:pos="90"/>
        </w:tabs>
        <w:spacing w:before="200" w:after="0" w:line="276" w:lineRule="auto"/>
        <w:rPr>
          <w:rFonts w:eastAsia="Times New Roman" w:cstheme="minorHAnsi"/>
          <w:kern w:val="0"/>
          <w:sz w:val="24"/>
          <w:szCs w:val="24"/>
          <w14:ligatures w14:val="none"/>
        </w:rPr>
        <w:sectPr w:rsidR="0098578D" w:rsidRPr="0098578D" w:rsidSect="0098578D">
          <w:footnotePr>
            <w:numFmt w:val="chicago"/>
          </w:footnotePr>
          <w:pgSz w:w="16838" w:h="11906" w:orient="landscape"/>
          <w:pgMar w:top="1134" w:right="567" w:bottom="794" w:left="567" w:header="567" w:footer="567" w:gutter="0"/>
          <w:cols w:space="1296"/>
          <w:docGrid w:linePitch="360"/>
        </w:sectPr>
      </w:pPr>
    </w:p>
    <w:p w14:paraId="76AFB008" w14:textId="2D2954DF" w:rsidR="0098578D" w:rsidRPr="0098578D" w:rsidRDefault="0098578D" w:rsidP="0098578D">
      <w:pPr>
        <w:tabs>
          <w:tab w:val="left" w:pos="90"/>
        </w:tabs>
        <w:spacing w:before="200" w:after="0" w:line="276" w:lineRule="auto"/>
        <w:jc w:val="right"/>
        <w:rPr>
          <w:rFonts w:eastAsia="Times New Roman" w:cstheme="minorHAnsi"/>
          <w:kern w:val="0"/>
          <w:sz w:val="24"/>
          <w:szCs w:val="24"/>
          <w14:ligatures w14:val="none"/>
        </w:rPr>
      </w:pPr>
      <w:r w:rsidRPr="0098578D">
        <w:rPr>
          <w:rFonts w:eastAsia="Times New Roman" w:cstheme="minorHAnsi"/>
          <w:kern w:val="0"/>
          <w:sz w:val="24"/>
          <w:szCs w:val="24"/>
          <w14:ligatures w14:val="none"/>
        </w:rPr>
        <w:lastRenderedPageBreak/>
        <w:t xml:space="preserve">Sutarties priedas Nr. </w:t>
      </w:r>
      <w:r w:rsidR="004A605B">
        <w:rPr>
          <w:rFonts w:eastAsia="Times New Roman" w:cstheme="minorHAnsi"/>
          <w:kern w:val="0"/>
          <w:sz w:val="24"/>
          <w:szCs w:val="24"/>
          <w14:ligatures w14:val="none"/>
        </w:rPr>
        <w:t>3</w:t>
      </w:r>
    </w:p>
    <w:p w14:paraId="4D01255B" w14:textId="77777777" w:rsidR="0098578D" w:rsidRPr="0098578D" w:rsidRDefault="0098578D" w:rsidP="0098578D">
      <w:pPr>
        <w:tabs>
          <w:tab w:val="left" w:pos="90"/>
        </w:tabs>
        <w:spacing w:before="200" w:after="0" w:line="276" w:lineRule="auto"/>
        <w:jc w:val="center"/>
        <w:rPr>
          <w:rFonts w:eastAsia="Times New Roman" w:cstheme="minorHAnsi"/>
          <w:b/>
          <w:kern w:val="0"/>
          <w:sz w:val="24"/>
          <w:szCs w:val="24"/>
          <w14:ligatures w14:val="none"/>
        </w:rPr>
      </w:pPr>
      <w:r w:rsidRPr="0098578D">
        <w:rPr>
          <w:rFonts w:eastAsia="Times New Roman" w:cstheme="minorHAnsi"/>
          <w:b/>
          <w:kern w:val="0"/>
          <w:sz w:val="24"/>
          <w:szCs w:val="24"/>
          <w14:ligatures w14:val="none"/>
        </w:rPr>
        <w:t>DARBŲ PERDAVIMO</w:t>
      </w:r>
      <w:r w:rsidRPr="0098578D">
        <w:rPr>
          <w:rFonts w:eastAsia="Times New Roman" w:cstheme="minorHAnsi"/>
          <w:bCs/>
          <w:kern w:val="0"/>
          <w:sz w:val="24"/>
          <w:szCs w:val="24"/>
          <w14:ligatures w14:val="none"/>
        </w:rPr>
        <w:t>–</w:t>
      </w:r>
      <w:r w:rsidRPr="0098578D">
        <w:rPr>
          <w:rFonts w:eastAsia="Times New Roman" w:cstheme="minorHAnsi"/>
          <w:b/>
          <w:kern w:val="0"/>
          <w:sz w:val="24"/>
          <w:szCs w:val="24"/>
          <w14:ligatures w14:val="none"/>
        </w:rPr>
        <w:t>PRIĖMIMO AKTAS</w:t>
      </w:r>
    </w:p>
    <w:p w14:paraId="4002F70A" w14:textId="77777777" w:rsidR="0098578D" w:rsidRPr="0098578D" w:rsidRDefault="0098578D" w:rsidP="0098578D">
      <w:pPr>
        <w:tabs>
          <w:tab w:val="left" w:pos="90"/>
        </w:tabs>
        <w:spacing w:after="0" w:line="276" w:lineRule="auto"/>
        <w:jc w:val="center"/>
        <w:rPr>
          <w:rFonts w:eastAsia="Times New Roman" w:cstheme="minorHAnsi"/>
          <w:b/>
          <w:kern w:val="0"/>
          <w:sz w:val="24"/>
          <w:szCs w:val="24"/>
          <w:lang w:eastAsia="lt-LT"/>
          <w14:ligatures w14:val="none"/>
        </w:rPr>
      </w:pPr>
    </w:p>
    <w:p w14:paraId="4CCC1273" w14:textId="77777777" w:rsidR="0098578D" w:rsidRPr="0098578D" w:rsidRDefault="0098578D" w:rsidP="0098578D">
      <w:pPr>
        <w:tabs>
          <w:tab w:val="left" w:pos="90"/>
        </w:tabs>
        <w:spacing w:after="0" w:line="276" w:lineRule="auto"/>
        <w:jc w:val="center"/>
        <w:rPr>
          <w:rFonts w:eastAsia="Times New Roman" w:cstheme="minorHAnsi"/>
          <w:b/>
          <w:kern w:val="0"/>
          <w:sz w:val="24"/>
          <w:szCs w:val="24"/>
          <w:lang w:eastAsia="lt-LT"/>
          <w14:ligatures w14:val="none"/>
        </w:rPr>
      </w:pPr>
      <w:r w:rsidRPr="0098578D">
        <w:rPr>
          <w:rFonts w:eastAsia="Times New Roman" w:cstheme="minorHAnsi"/>
          <w:b/>
          <w:kern w:val="0"/>
          <w:sz w:val="24"/>
          <w:szCs w:val="24"/>
          <w:lang w:eastAsia="lt-LT"/>
          <w14:ligatures w14:val="none"/>
        </w:rPr>
        <w:t xml:space="preserve">Pagal </w:t>
      </w:r>
      <w:r w:rsidRPr="0098578D">
        <w:rPr>
          <w:rFonts w:eastAsia="Times New Roman" w:cstheme="minorHAnsi"/>
          <w:b/>
          <w:i/>
          <w:kern w:val="0"/>
          <w:sz w:val="24"/>
          <w:szCs w:val="24"/>
          <w:lang w:eastAsia="lt-LT"/>
          <w14:ligatures w14:val="none"/>
        </w:rPr>
        <w:t>[sutarties pavadinimas]</w:t>
      </w:r>
      <w:r w:rsidRPr="0098578D">
        <w:rPr>
          <w:rFonts w:eastAsia="Times New Roman" w:cstheme="minorHAnsi"/>
          <w:b/>
          <w:kern w:val="0"/>
          <w:sz w:val="24"/>
          <w:szCs w:val="24"/>
          <w:lang w:eastAsia="lt-LT"/>
          <w14:ligatures w14:val="none"/>
        </w:rPr>
        <w:t xml:space="preserve"> sutartį Nr. ......................,</w:t>
      </w:r>
    </w:p>
    <w:p w14:paraId="4BEC9B1F" w14:textId="77777777" w:rsidR="0098578D" w:rsidRPr="0098578D" w:rsidRDefault="0098578D" w:rsidP="0098578D">
      <w:pPr>
        <w:tabs>
          <w:tab w:val="left" w:pos="90"/>
        </w:tabs>
        <w:spacing w:after="0" w:line="276" w:lineRule="auto"/>
        <w:jc w:val="center"/>
        <w:rPr>
          <w:rFonts w:eastAsia="Times New Roman" w:cstheme="minorHAnsi"/>
          <w:iCs/>
          <w:kern w:val="0"/>
          <w:sz w:val="24"/>
          <w:szCs w:val="24"/>
          <w:lang w:eastAsia="lt-LT"/>
          <w14:ligatures w14:val="none"/>
        </w:rPr>
      </w:pPr>
      <w:r w:rsidRPr="0098578D">
        <w:rPr>
          <w:rFonts w:eastAsia="Times New Roman" w:cstheme="minorHAnsi"/>
          <w:iCs/>
          <w:kern w:val="0"/>
          <w:sz w:val="24"/>
          <w:szCs w:val="24"/>
          <w:lang w:eastAsia="lt-LT"/>
          <w14:ligatures w14:val="none"/>
        </w:rPr>
        <w:t>sudarytą ........ m. ..................................... mėn. ..... d.</w:t>
      </w:r>
    </w:p>
    <w:p w14:paraId="4F07C9D4" w14:textId="77777777" w:rsidR="0098578D" w:rsidRPr="0098578D" w:rsidRDefault="0098578D" w:rsidP="0098578D">
      <w:pPr>
        <w:tabs>
          <w:tab w:val="left" w:pos="90"/>
        </w:tabs>
        <w:spacing w:after="0" w:line="276" w:lineRule="auto"/>
        <w:jc w:val="center"/>
        <w:rPr>
          <w:rFonts w:eastAsia="Times New Roman" w:cstheme="minorHAnsi"/>
          <w:i/>
          <w:kern w:val="0"/>
          <w:sz w:val="24"/>
          <w:szCs w:val="24"/>
          <w:lang w:eastAsia="lt-LT"/>
          <w14:ligatures w14:val="none"/>
        </w:rPr>
      </w:pPr>
    </w:p>
    <w:p w14:paraId="78D6B47C" w14:textId="77777777" w:rsidR="0098578D" w:rsidRPr="0098578D" w:rsidRDefault="0098578D" w:rsidP="0098578D">
      <w:pPr>
        <w:tabs>
          <w:tab w:val="left" w:pos="90"/>
          <w:tab w:val="left" w:pos="2535"/>
          <w:tab w:val="center" w:pos="4535"/>
        </w:tabs>
        <w:spacing w:after="0" w:line="276" w:lineRule="auto"/>
        <w:jc w:val="center"/>
        <w:rPr>
          <w:rFonts w:eastAsia="Times New Roman" w:cstheme="minorHAnsi"/>
          <w:b/>
          <w:kern w:val="0"/>
          <w:sz w:val="24"/>
          <w:szCs w:val="24"/>
          <w:lang w:eastAsia="lt-LT"/>
          <w14:ligatures w14:val="none"/>
        </w:rPr>
      </w:pPr>
    </w:p>
    <w:p w14:paraId="5FD6FD85" w14:textId="77777777" w:rsidR="0098578D" w:rsidRPr="0098578D" w:rsidRDefault="0098578D" w:rsidP="0098578D">
      <w:pPr>
        <w:tabs>
          <w:tab w:val="left" w:pos="90"/>
        </w:tabs>
        <w:spacing w:after="0" w:line="276" w:lineRule="auto"/>
        <w:jc w:val="center"/>
        <w:rPr>
          <w:rFonts w:eastAsia="Times New Roman" w:cstheme="minorHAnsi"/>
          <w:kern w:val="0"/>
          <w:sz w:val="24"/>
          <w:szCs w:val="24"/>
          <w:lang w:eastAsia="lt-LT"/>
          <w14:ligatures w14:val="none"/>
        </w:rPr>
      </w:pPr>
      <w:r w:rsidRPr="0098578D">
        <w:rPr>
          <w:rFonts w:eastAsia="Times New Roman" w:cstheme="minorHAnsi"/>
          <w:i/>
          <w:kern w:val="0"/>
          <w:sz w:val="24"/>
          <w:szCs w:val="24"/>
          <w:lang w:eastAsia="lt-LT"/>
          <w14:ligatures w14:val="none"/>
        </w:rPr>
        <w:t>[Akto sudarymo vieta]</w:t>
      </w:r>
      <w:r w:rsidRPr="0098578D">
        <w:rPr>
          <w:rFonts w:eastAsia="Times New Roman" w:cstheme="minorHAnsi"/>
          <w:kern w:val="0"/>
          <w:sz w:val="24"/>
          <w:szCs w:val="24"/>
          <w:lang w:eastAsia="lt-LT"/>
          <w14:ligatures w14:val="none"/>
        </w:rPr>
        <w:t>, .......... m. ............................... ........... d.</w:t>
      </w:r>
    </w:p>
    <w:p w14:paraId="55C8B68D" w14:textId="77777777" w:rsidR="0098578D" w:rsidRPr="0098578D" w:rsidRDefault="0098578D" w:rsidP="0098578D">
      <w:pPr>
        <w:tabs>
          <w:tab w:val="left" w:pos="90"/>
        </w:tabs>
        <w:spacing w:after="0" w:line="276" w:lineRule="auto"/>
        <w:jc w:val="center"/>
        <w:rPr>
          <w:rFonts w:eastAsia="Times New Roman" w:cstheme="minorHAnsi"/>
          <w:kern w:val="0"/>
          <w:sz w:val="24"/>
          <w:szCs w:val="24"/>
          <w:lang w:eastAsia="lt-LT"/>
          <w14:ligatures w14:val="none"/>
        </w:rPr>
      </w:pPr>
    </w:p>
    <w:p w14:paraId="101013E5" w14:textId="77777777" w:rsidR="0098578D" w:rsidRPr="0098578D" w:rsidRDefault="0098578D" w:rsidP="0098578D">
      <w:pPr>
        <w:tabs>
          <w:tab w:val="left" w:pos="90"/>
        </w:tabs>
        <w:spacing w:after="0" w:line="276" w:lineRule="auto"/>
        <w:jc w:val="center"/>
        <w:rPr>
          <w:rFonts w:eastAsia="Times New Roman" w:cstheme="minorHAnsi"/>
          <w:kern w:val="0"/>
          <w:sz w:val="24"/>
          <w:szCs w:val="24"/>
          <w:lang w:eastAsia="lt-LT"/>
          <w14:ligatures w14:val="none"/>
        </w:rPr>
      </w:pPr>
    </w:p>
    <w:p w14:paraId="53D7F568"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p>
    <w:p w14:paraId="1EEE7FFC" w14:textId="7A950C01" w:rsidR="0098578D" w:rsidRPr="0098578D" w:rsidRDefault="0098578D" w:rsidP="0098578D">
      <w:pPr>
        <w:tabs>
          <w:tab w:val="left" w:pos="90"/>
        </w:tabs>
        <w:spacing w:after="0" w:line="276" w:lineRule="auto"/>
        <w:ind w:firstLine="709"/>
        <w:rPr>
          <w:rFonts w:eastAsia="Times New Roman" w:cstheme="minorHAnsi"/>
          <w:kern w:val="0"/>
          <w:sz w:val="24"/>
          <w:szCs w:val="24"/>
          <w:lang w:eastAsia="lt-LT"/>
          <w14:ligatures w14:val="none"/>
        </w:rPr>
      </w:pPr>
      <w:r w:rsidRPr="0098578D">
        <w:rPr>
          <w:rFonts w:eastAsia="Times New Roman" w:cstheme="minorHAnsi"/>
          <w:i/>
          <w:kern w:val="0"/>
          <w:sz w:val="24"/>
          <w:szCs w:val="24"/>
          <w:lang w:eastAsia="lt-LT"/>
          <w14:ligatures w14:val="none"/>
        </w:rPr>
        <w:t>[Rangovo pavadinimas]</w:t>
      </w:r>
      <w:r w:rsidRPr="0098578D">
        <w:rPr>
          <w:rFonts w:eastAsia="Times New Roman" w:cstheme="minorHAnsi"/>
          <w:kern w:val="0"/>
          <w:sz w:val="24"/>
          <w:szCs w:val="24"/>
          <w:lang w:eastAsia="lt-LT"/>
          <w14:ligatures w14:val="none"/>
        </w:rPr>
        <w:t xml:space="preserve">, atstovaujama .............................................., veikiančio pagal ........................................................................................................., toliau vadinamas Rangovu, ir </w:t>
      </w:r>
      <w:r w:rsidRPr="0098578D">
        <w:rPr>
          <w:rFonts w:eastAsia="Times New Roman" w:cstheme="minorHAnsi"/>
          <w:i/>
          <w:kern w:val="0"/>
          <w:sz w:val="24"/>
          <w:szCs w:val="24"/>
          <w:lang w:eastAsia="lt-LT"/>
          <w14:ligatures w14:val="none"/>
        </w:rPr>
        <w:t>[Užsakovo pavadinimas]</w:t>
      </w:r>
      <w:r w:rsidRPr="0098578D">
        <w:rPr>
          <w:rFonts w:eastAsia="Times New Roman" w:cstheme="minorHAnsi"/>
          <w:kern w:val="0"/>
          <w:sz w:val="24"/>
          <w:szCs w:val="24"/>
          <w:lang w:eastAsia="lt-LT"/>
          <w14:ligatures w14:val="none"/>
        </w:rPr>
        <w:t xml:space="preserve">, atstovaujama ..........................................., veikiančio pagal ......................................................................................, toliau vadinamas Užsakovu (toliau kartu vadinamos Šalimis, o kiekviena atskirai – Šalimi), remiantis Šalių sudaryta sutartimi </w:t>
      </w:r>
      <w:r w:rsidRPr="0098578D">
        <w:rPr>
          <w:rFonts w:eastAsia="Times New Roman" w:cstheme="minorHAnsi"/>
          <w:i/>
          <w:kern w:val="0"/>
          <w:sz w:val="24"/>
          <w:szCs w:val="24"/>
          <w:lang w:eastAsia="lt-LT"/>
          <w14:ligatures w14:val="none"/>
        </w:rPr>
        <w:t xml:space="preserve">[sutarties pavadinimas, sudarymo data] </w:t>
      </w:r>
      <w:r w:rsidRPr="0098578D">
        <w:rPr>
          <w:rFonts w:eastAsia="Times New Roman" w:cstheme="minorHAnsi"/>
          <w:kern w:val="0"/>
          <w:sz w:val="24"/>
          <w:szCs w:val="24"/>
          <w:lang w:eastAsia="lt-LT"/>
          <w14:ligatures w14:val="none"/>
        </w:rPr>
        <w:t xml:space="preserve">sudarė šį </w:t>
      </w:r>
      <w:r w:rsidR="002C67E0">
        <w:rPr>
          <w:rFonts w:eastAsia="Times New Roman" w:cstheme="minorHAnsi"/>
          <w:kern w:val="0"/>
          <w:sz w:val="24"/>
          <w:szCs w:val="24"/>
          <w:lang w:eastAsia="lt-LT"/>
          <w14:ligatures w14:val="none"/>
        </w:rPr>
        <w:t>d</w:t>
      </w:r>
      <w:r w:rsidRPr="0098578D">
        <w:rPr>
          <w:rFonts w:eastAsia="Times New Roman" w:cstheme="minorHAnsi"/>
          <w:kern w:val="0"/>
          <w:sz w:val="24"/>
          <w:szCs w:val="24"/>
          <w:lang w:eastAsia="lt-LT"/>
          <w14:ligatures w14:val="none"/>
        </w:rPr>
        <w:t xml:space="preserve">arbų perdavimo–priėmimo aktą: </w:t>
      </w:r>
    </w:p>
    <w:p w14:paraId="3EB09AEC"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p>
    <w:p w14:paraId="1834284D" w14:textId="654BD699" w:rsidR="0098578D" w:rsidRPr="0098578D" w:rsidRDefault="0098578D" w:rsidP="0098578D">
      <w:pPr>
        <w:tabs>
          <w:tab w:val="left" w:pos="90"/>
        </w:tabs>
        <w:spacing w:after="0" w:line="276" w:lineRule="auto"/>
        <w:ind w:left="360" w:hanging="360"/>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 xml:space="preserve">1. Rangovas perduoda Užsakovui </w:t>
      </w:r>
      <w:r w:rsidR="002C67E0">
        <w:rPr>
          <w:rFonts w:eastAsia="Times New Roman" w:cstheme="minorHAnsi"/>
          <w:kern w:val="0"/>
          <w:sz w:val="24"/>
          <w:szCs w:val="24"/>
          <w:lang w:eastAsia="lt-LT"/>
          <w14:ligatures w14:val="none"/>
        </w:rPr>
        <w:t>d</w:t>
      </w:r>
      <w:r w:rsidRPr="0098578D">
        <w:rPr>
          <w:rFonts w:eastAsia="Times New Roman" w:cstheme="minorHAnsi"/>
          <w:kern w:val="0"/>
          <w:sz w:val="24"/>
          <w:szCs w:val="24"/>
          <w:lang w:eastAsia="lt-LT"/>
          <w14:ligatures w14:val="none"/>
        </w:rPr>
        <w:t xml:space="preserve">arbus – ............................................................................ ...................................................................................................................., o Užsakovas šiuos </w:t>
      </w:r>
      <w:r w:rsidR="002C67E0">
        <w:rPr>
          <w:rFonts w:eastAsia="Times New Roman" w:cstheme="minorHAnsi"/>
          <w:kern w:val="0"/>
          <w:sz w:val="24"/>
          <w:szCs w:val="24"/>
          <w:lang w:eastAsia="lt-LT"/>
          <w14:ligatures w14:val="none"/>
        </w:rPr>
        <w:t>d</w:t>
      </w:r>
      <w:r w:rsidRPr="0098578D">
        <w:rPr>
          <w:rFonts w:eastAsia="Times New Roman" w:cstheme="minorHAnsi"/>
          <w:kern w:val="0"/>
          <w:sz w:val="24"/>
          <w:szCs w:val="24"/>
          <w:lang w:eastAsia="lt-LT"/>
          <w14:ligatures w14:val="none"/>
        </w:rPr>
        <w:t xml:space="preserve">arbus priima. </w:t>
      </w:r>
    </w:p>
    <w:p w14:paraId="23FAE046" w14:textId="77ECDDDC" w:rsidR="0098578D" w:rsidRPr="0098578D" w:rsidRDefault="0098578D" w:rsidP="0098578D">
      <w:pPr>
        <w:tabs>
          <w:tab w:val="left" w:pos="90"/>
        </w:tabs>
        <w:spacing w:after="0" w:line="276" w:lineRule="auto"/>
        <w:ind w:left="360" w:hanging="360"/>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 xml:space="preserve">2. Už atliktus </w:t>
      </w:r>
      <w:r w:rsidR="002C67E0">
        <w:rPr>
          <w:rFonts w:eastAsia="Times New Roman" w:cstheme="minorHAnsi"/>
          <w:kern w:val="0"/>
          <w:sz w:val="24"/>
          <w:szCs w:val="24"/>
          <w:lang w:eastAsia="lt-LT"/>
          <w14:ligatures w14:val="none"/>
        </w:rPr>
        <w:t>d</w:t>
      </w:r>
      <w:r w:rsidRPr="0098578D">
        <w:rPr>
          <w:rFonts w:eastAsia="Times New Roman" w:cstheme="minorHAnsi"/>
          <w:kern w:val="0"/>
          <w:sz w:val="24"/>
          <w:szCs w:val="24"/>
          <w:lang w:eastAsia="lt-LT"/>
          <w14:ligatures w14:val="none"/>
        </w:rPr>
        <w:t>arbus Užsakovas įsipareigoja sumokėti Rangovui likusią....................... Eur (.................................................................................................... eurų) sumą Šalių sudarytoje Sutartyje nustatyta tvarka.</w:t>
      </w:r>
    </w:p>
    <w:p w14:paraId="6A7AB026" w14:textId="62215C23" w:rsidR="0098578D" w:rsidRPr="0098578D" w:rsidRDefault="0098578D" w:rsidP="0098578D">
      <w:pPr>
        <w:tabs>
          <w:tab w:val="left" w:pos="90"/>
        </w:tabs>
        <w:autoSpaceDN w:val="0"/>
        <w:spacing w:after="0" w:line="276" w:lineRule="auto"/>
        <w:rPr>
          <w:rFonts w:eastAsia="Times New Roman" w:cstheme="minorHAnsi"/>
          <w:iCs/>
          <w:kern w:val="0"/>
          <w:sz w:val="24"/>
          <w:szCs w:val="24"/>
          <w:lang w:eastAsia="x-none"/>
          <w14:ligatures w14:val="none"/>
        </w:rPr>
      </w:pPr>
      <w:r w:rsidRPr="0098578D">
        <w:rPr>
          <w:rFonts w:eastAsia="Times New Roman" w:cstheme="minorHAnsi"/>
          <w:iCs/>
          <w:kern w:val="0"/>
          <w:sz w:val="24"/>
          <w:szCs w:val="24"/>
          <w:lang w:eastAsia="x-none"/>
          <w14:ligatures w14:val="none"/>
        </w:rPr>
        <w:t>3. Užsakovas neturi Rangovui pretenzijų dėl atlikt</w:t>
      </w:r>
      <w:r w:rsidR="002C67E0">
        <w:rPr>
          <w:rFonts w:eastAsia="Times New Roman" w:cstheme="minorHAnsi"/>
          <w:iCs/>
          <w:kern w:val="0"/>
          <w:sz w:val="24"/>
          <w:szCs w:val="24"/>
          <w:lang w:eastAsia="x-none"/>
          <w14:ligatures w14:val="none"/>
        </w:rPr>
        <w:t>ų d</w:t>
      </w:r>
      <w:r w:rsidRPr="0098578D">
        <w:rPr>
          <w:rFonts w:eastAsia="Times New Roman" w:cstheme="minorHAnsi"/>
          <w:iCs/>
          <w:kern w:val="0"/>
          <w:sz w:val="24"/>
          <w:szCs w:val="24"/>
          <w:lang w:eastAsia="x-none"/>
          <w14:ligatures w14:val="none"/>
        </w:rPr>
        <w:t>arb</w:t>
      </w:r>
      <w:r w:rsidR="002C67E0">
        <w:rPr>
          <w:rFonts w:eastAsia="Times New Roman" w:cstheme="minorHAnsi"/>
          <w:iCs/>
          <w:kern w:val="0"/>
          <w:sz w:val="24"/>
          <w:szCs w:val="24"/>
          <w:lang w:eastAsia="x-none"/>
          <w14:ligatures w14:val="none"/>
        </w:rPr>
        <w:t>ų</w:t>
      </w:r>
      <w:r w:rsidRPr="0098578D">
        <w:rPr>
          <w:rFonts w:eastAsia="Times New Roman" w:cstheme="minorHAnsi"/>
          <w:iCs/>
          <w:kern w:val="0"/>
          <w:sz w:val="24"/>
          <w:szCs w:val="24"/>
          <w:lang w:eastAsia="x-none"/>
          <w14:ligatures w14:val="none"/>
        </w:rPr>
        <w:t xml:space="preserve"> kokybės.</w:t>
      </w:r>
    </w:p>
    <w:p w14:paraId="7FC49005" w14:textId="77777777" w:rsidR="0098578D" w:rsidRPr="0098578D" w:rsidRDefault="0098578D" w:rsidP="0098578D">
      <w:pPr>
        <w:tabs>
          <w:tab w:val="left" w:pos="90"/>
        </w:tabs>
        <w:autoSpaceDN w:val="0"/>
        <w:spacing w:after="0" w:line="276" w:lineRule="auto"/>
        <w:ind w:firstLine="720"/>
        <w:rPr>
          <w:rFonts w:eastAsia="Times New Roman" w:cstheme="minorHAnsi"/>
          <w:i/>
          <w:kern w:val="0"/>
          <w:sz w:val="24"/>
          <w:szCs w:val="24"/>
          <w:lang w:eastAsia="x-none"/>
          <w14:ligatures w14:val="none"/>
        </w:rPr>
      </w:pPr>
    </w:p>
    <w:p w14:paraId="32D61770" w14:textId="77777777" w:rsidR="0098578D" w:rsidRPr="0098578D" w:rsidRDefault="0098578D" w:rsidP="0098578D">
      <w:pPr>
        <w:tabs>
          <w:tab w:val="left" w:pos="90"/>
        </w:tabs>
        <w:autoSpaceDN w:val="0"/>
        <w:spacing w:after="0" w:line="276" w:lineRule="auto"/>
        <w:ind w:firstLine="720"/>
        <w:rPr>
          <w:rFonts w:eastAsia="Times New Roman" w:cstheme="minorHAnsi"/>
          <w:i/>
          <w:kern w:val="0"/>
          <w:sz w:val="24"/>
          <w:szCs w:val="24"/>
          <w:lang w:eastAsia="x-none"/>
          <w14:ligatures w14:val="none"/>
        </w:rPr>
      </w:pPr>
    </w:p>
    <w:tbl>
      <w:tblPr>
        <w:tblW w:w="0" w:type="auto"/>
        <w:tblInd w:w="674" w:type="dxa"/>
        <w:tblLayout w:type="fixed"/>
        <w:tblLook w:val="0000" w:firstRow="0" w:lastRow="0" w:firstColumn="0" w:lastColumn="0" w:noHBand="0" w:noVBand="0"/>
      </w:tblPr>
      <w:tblGrid>
        <w:gridCol w:w="4245"/>
        <w:gridCol w:w="4245"/>
      </w:tblGrid>
      <w:tr w:rsidR="0098578D" w:rsidRPr="0098578D" w14:paraId="240E4B8E" w14:textId="77777777" w:rsidTr="00BE721D">
        <w:tc>
          <w:tcPr>
            <w:tcW w:w="4245" w:type="dxa"/>
          </w:tcPr>
          <w:p w14:paraId="5A4DF4D5" w14:textId="77777777" w:rsidR="0098578D" w:rsidRPr="0098578D" w:rsidRDefault="0098578D" w:rsidP="0098578D">
            <w:pPr>
              <w:tabs>
                <w:tab w:val="left" w:pos="90"/>
              </w:tabs>
              <w:spacing w:after="0" w:line="276" w:lineRule="auto"/>
              <w:rPr>
                <w:rFonts w:eastAsia="Times New Roman" w:cstheme="minorHAnsi"/>
                <w:b/>
                <w:bCs/>
                <w:kern w:val="0"/>
                <w:sz w:val="24"/>
                <w:szCs w:val="24"/>
                <w:lang w:eastAsia="lt-LT"/>
                <w14:ligatures w14:val="none"/>
              </w:rPr>
            </w:pPr>
            <w:r w:rsidRPr="0098578D">
              <w:rPr>
                <w:rFonts w:eastAsia="Times New Roman" w:cstheme="minorHAnsi"/>
                <w:b/>
                <w:bCs/>
                <w:kern w:val="0"/>
                <w:sz w:val="24"/>
                <w:szCs w:val="24"/>
                <w:lang w:eastAsia="lt-LT"/>
                <w14:ligatures w14:val="none"/>
              </w:rPr>
              <w:t>Rangovas</w:t>
            </w:r>
          </w:p>
        </w:tc>
        <w:tc>
          <w:tcPr>
            <w:tcW w:w="4245" w:type="dxa"/>
          </w:tcPr>
          <w:p w14:paraId="7BB684B7" w14:textId="77777777" w:rsidR="0098578D" w:rsidRPr="0098578D" w:rsidRDefault="0098578D" w:rsidP="0098578D">
            <w:pPr>
              <w:tabs>
                <w:tab w:val="left" w:pos="90"/>
              </w:tabs>
              <w:spacing w:after="0" w:line="276" w:lineRule="auto"/>
              <w:rPr>
                <w:rFonts w:eastAsia="Times New Roman" w:cstheme="minorHAnsi"/>
                <w:b/>
                <w:bCs/>
                <w:kern w:val="0"/>
                <w:sz w:val="24"/>
                <w:szCs w:val="24"/>
                <w:lang w:eastAsia="lt-LT"/>
                <w14:ligatures w14:val="none"/>
              </w:rPr>
            </w:pPr>
            <w:r w:rsidRPr="0098578D">
              <w:rPr>
                <w:rFonts w:eastAsia="Times New Roman" w:cstheme="minorHAnsi"/>
                <w:b/>
                <w:bCs/>
                <w:kern w:val="0"/>
                <w:sz w:val="24"/>
                <w:szCs w:val="24"/>
                <w:lang w:eastAsia="lt-LT"/>
                <w14:ligatures w14:val="none"/>
              </w:rPr>
              <w:t>Užsakovas</w:t>
            </w:r>
          </w:p>
        </w:tc>
      </w:tr>
      <w:tr w:rsidR="0098578D" w:rsidRPr="0098578D" w14:paraId="7670E7BA" w14:textId="77777777" w:rsidTr="00BE721D">
        <w:tc>
          <w:tcPr>
            <w:tcW w:w="4245" w:type="dxa"/>
          </w:tcPr>
          <w:p w14:paraId="53754FCA"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 xml:space="preserve">[Pavadinimas] </w:t>
            </w:r>
          </w:p>
        </w:tc>
        <w:tc>
          <w:tcPr>
            <w:tcW w:w="4245" w:type="dxa"/>
          </w:tcPr>
          <w:p w14:paraId="5682E3FB"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[Pavadinimas]</w:t>
            </w:r>
          </w:p>
        </w:tc>
      </w:tr>
      <w:tr w:rsidR="0098578D" w:rsidRPr="0098578D" w14:paraId="4244006D" w14:textId="77777777" w:rsidTr="00BE721D">
        <w:tc>
          <w:tcPr>
            <w:tcW w:w="4245" w:type="dxa"/>
          </w:tcPr>
          <w:p w14:paraId="6476B8B7"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[Buveinės adresas]</w:t>
            </w:r>
          </w:p>
        </w:tc>
        <w:tc>
          <w:tcPr>
            <w:tcW w:w="4245" w:type="dxa"/>
          </w:tcPr>
          <w:p w14:paraId="39991EEB"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[Buveinės adresas]</w:t>
            </w:r>
          </w:p>
        </w:tc>
      </w:tr>
      <w:tr w:rsidR="0098578D" w:rsidRPr="0098578D" w14:paraId="19CFC899" w14:textId="77777777" w:rsidTr="00BE721D">
        <w:tc>
          <w:tcPr>
            <w:tcW w:w="4245" w:type="dxa"/>
          </w:tcPr>
          <w:p w14:paraId="45D13462"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[Telefonas]</w:t>
            </w:r>
          </w:p>
        </w:tc>
        <w:tc>
          <w:tcPr>
            <w:tcW w:w="4245" w:type="dxa"/>
          </w:tcPr>
          <w:p w14:paraId="05D364D4"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[Telefonas]</w:t>
            </w:r>
          </w:p>
        </w:tc>
      </w:tr>
      <w:tr w:rsidR="0098578D" w:rsidRPr="0098578D" w14:paraId="77585F84" w14:textId="77777777" w:rsidTr="00BE721D">
        <w:tc>
          <w:tcPr>
            <w:tcW w:w="4245" w:type="dxa"/>
          </w:tcPr>
          <w:p w14:paraId="534F562B"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[Kodas]</w:t>
            </w:r>
          </w:p>
        </w:tc>
        <w:tc>
          <w:tcPr>
            <w:tcW w:w="4245" w:type="dxa"/>
          </w:tcPr>
          <w:p w14:paraId="25A99F7E"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[Kodas]</w:t>
            </w:r>
          </w:p>
        </w:tc>
      </w:tr>
      <w:tr w:rsidR="0098578D" w:rsidRPr="0098578D" w14:paraId="2C863864" w14:textId="77777777" w:rsidTr="00BE721D">
        <w:tc>
          <w:tcPr>
            <w:tcW w:w="4245" w:type="dxa"/>
          </w:tcPr>
          <w:p w14:paraId="14553461"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[PVM mokėtojo kodas]</w:t>
            </w:r>
          </w:p>
        </w:tc>
        <w:tc>
          <w:tcPr>
            <w:tcW w:w="4245" w:type="dxa"/>
          </w:tcPr>
          <w:p w14:paraId="23C73698"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w:t>
            </w:r>
          </w:p>
        </w:tc>
      </w:tr>
      <w:tr w:rsidR="0098578D" w:rsidRPr="0098578D" w14:paraId="1DE54CD9" w14:textId="77777777" w:rsidTr="00BE721D">
        <w:tc>
          <w:tcPr>
            <w:tcW w:w="4245" w:type="dxa"/>
          </w:tcPr>
          <w:p w14:paraId="342E1FA2"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p>
        </w:tc>
        <w:tc>
          <w:tcPr>
            <w:tcW w:w="4245" w:type="dxa"/>
          </w:tcPr>
          <w:p w14:paraId="68805261"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p>
        </w:tc>
      </w:tr>
      <w:tr w:rsidR="0098578D" w:rsidRPr="0098578D" w14:paraId="04BF92F8" w14:textId="77777777" w:rsidTr="00BE721D">
        <w:tc>
          <w:tcPr>
            <w:tcW w:w="4245" w:type="dxa"/>
          </w:tcPr>
          <w:p w14:paraId="00C1F31C"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p>
        </w:tc>
        <w:tc>
          <w:tcPr>
            <w:tcW w:w="4245" w:type="dxa"/>
          </w:tcPr>
          <w:p w14:paraId="2B981738"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p>
        </w:tc>
      </w:tr>
      <w:tr w:rsidR="0098578D" w:rsidRPr="0098578D" w14:paraId="76919B12" w14:textId="77777777" w:rsidTr="00BE721D">
        <w:tc>
          <w:tcPr>
            <w:tcW w:w="4245" w:type="dxa"/>
          </w:tcPr>
          <w:p w14:paraId="4475E7FB"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______________________________</w:t>
            </w:r>
          </w:p>
          <w:p w14:paraId="7A516CFF"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Parašas</w:t>
            </w:r>
          </w:p>
          <w:p w14:paraId="20CF6EDF"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[Pareigos, vardas ir pavardė]</w:t>
            </w:r>
          </w:p>
        </w:tc>
        <w:tc>
          <w:tcPr>
            <w:tcW w:w="4245" w:type="dxa"/>
          </w:tcPr>
          <w:p w14:paraId="50DD1AC8"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______________________________</w:t>
            </w:r>
          </w:p>
          <w:p w14:paraId="4D594638"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Parašas</w:t>
            </w:r>
          </w:p>
          <w:p w14:paraId="74E7AAD5"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r w:rsidRPr="0098578D">
              <w:rPr>
                <w:rFonts w:eastAsia="Times New Roman" w:cstheme="minorHAnsi"/>
                <w:kern w:val="0"/>
                <w:sz w:val="24"/>
                <w:szCs w:val="24"/>
                <w:lang w:eastAsia="lt-LT"/>
                <w14:ligatures w14:val="none"/>
              </w:rPr>
              <w:t>[Pareigos, vardas ir pavardė]</w:t>
            </w:r>
          </w:p>
        </w:tc>
      </w:tr>
    </w:tbl>
    <w:p w14:paraId="4AF6FEBE" w14:textId="77777777" w:rsidR="0098578D" w:rsidRPr="0098578D" w:rsidRDefault="0098578D" w:rsidP="0098578D">
      <w:pPr>
        <w:tabs>
          <w:tab w:val="left" w:pos="90"/>
        </w:tabs>
        <w:spacing w:after="0" w:line="276" w:lineRule="auto"/>
        <w:rPr>
          <w:rFonts w:eastAsia="Times New Roman" w:cstheme="minorHAnsi"/>
          <w:color w:val="000000"/>
          <w:kern w:val="0"/>
          <w:sz w:val="24"/>
          <w:szCs w:val="24"/>
          <w:lang w:eastAsia="lt-LT"/>
          <w14:ligatures w14:val="none"/>
        </w:rPr>
      </w:pPr>
    </w:p>
    <w:p w14:paraId="0097ACF3" w14:textId="77777777" w:rsidR="0098578D" w:rsidRPr="0098578D" w:rsidRDefault="0098578D" w:rsidP="0098578D">
      <w:pPr>
        <w:tabs>
          <w:tab w:val="left" w:pos="90"/>
        </w:tabs>
        <w:spacing w:after="0" w:line="276" w:lineRule="auto"/>
        <w:rPr>
          <w:rFonts w:eastAsia="Times New Roman" w:cstheme="minorHAnsi"/>
          <w:kern w:val="0"/>
          <w:sz w:val="24"/>
          <w:szCs w:val="24"/>
          <w:lang w:eastAsia="lt-LT"/>
          <w14:ligatures w14:val="none"/>
        </w:rPr>
      </w:pPr>
    </w:p>
    <w:p w14:paraId="55D2854C" w14:textId="77777777" w:rsidR="0098578D" w:rsidRDefault="0098578D" w:rsidP="0098578D">
      <w:pPr>
        <w:spacing w:after="0" w:line="276" w:lineRule="auto"/>
        <w:rPr>
          <w:rFonts w:eastAsia="Times New Roman" w:cstheme="minorHAnsi"/>
          <w:kern w:val="0"/>
          <w:sz w:val="24"/>
          <w:szCs w:val="24"/>
          <w14:ligatures w14:val="none"/>
        </w:rPr>
      </w:pPr>
    </w:p>
    <w:p w14:paraId="06EF944C" w14:textId="60C7B5C8" w:rsidR="004A605B" w:rsidRPr="004A605B" w:rsidRDefault="004A605B" w:rsidP="004A605B">
      <w:pPr>
        <w:spacing w:after="0" w:line="276" w:lineRule="auto"/>
        <w:jc w:val="right"/>
        <w:rPr>
          <w:rFonts w:eastAsia="Times New Roman" w:cstheme="minorHAnsi"/>
          <w:kern w:val="0"/>
          <w:sz w:val="24"/>
          <w:szCs w:val="24"/>
          <w:lang w:val="en-US" w:eastAsia="lt-LT"/>
          <w14:ligatures w14:val="none"/>
        </w:rPr>
      </w:pPr>
      <w:r w:rsidRPr="004A605B">
        <w:rPr>
          <w:rFonts w:eastAsia="Times New Roman" w:cstheme="minorHAnsi"/>
          <w:bCs/>
          <w:kern w:val="0"/>
          <w:sz w:val="24"/>
          <w:szCs w:val="24"/>
          <w14:ligatures w14:val="none"/>
        </w:rPr>
        <w:lastRenderedPageBreak/>
        <w:t>Sutarties priedas</w:t>
      </w:r>
      <w:r w:rsidRPr="004A605B">
        <w:rPr>
          <w:rFonts w:eastAsia="Times New Roman" w:cstheme="minorHAnsi"/>
          <w:bCs/>
          <w:kern w:val="0"/>
          <w:sz w:val="24"/>
          <w:szCs w:val="24"/>
          <w:lang w:val="en-US"/>
          <w14:ligatures w14:val="none"/>
        </w:rPr>
        <w:t xml:space="preserve"> Nr. </w:t>
      </w:r>
      <w:r>
        <w:rPr>
          <w:rFonts w:eastAsia="Times New Roman" w:cstheme="minorHAnsi"/>
          <w:bCs/>
          <w:kern w:val="0"/>
          <w:sz w:val="24"/>
          <w:szCs w:val="24"/>
          <w:lang w:val="en-US"/>
          <w14:ligatures w14:val="none"/>
        </w:rPr>
        <w:t>4</w:t>
      </w:r>
    </w:p>
    <w:p w14:paraId="3018EB0C" w14:textId="77777777" w:rsidR="004A605B" w:rsidRPr="004A605B" w:rsidRDefault="004A605B" w:rsidP="004A605B">
      <w:pPr>
        <w:spacing w:after="0" w:line="276" w:lineRule="auto"/>
        <w:jc w:val="right"/>
        <w:rPr>
          <w:rFonts w:eastAsia="Times New Roman" w:cstheme="minorHAnsi"/>
          <w:kern w:val="0"/>
          <w:sz w:val="24"/>
          <w:szCs w:val="24"/>
          <w:lang w:val="en-US"/>
          <w14:ligatures w14:val="none"/>
        </w:rPr>
      </w:pPr>
    </w:p>
    <w:p w14:paraId="46FDF11E" w14:textId="77777777" w:rsidR="004A605B" w:rsidRPr="004A605B" w:rsidRDefault="004A605B" w:rsidP="004A605B">
      <w:pPr>
        <w:spacing w:after="0" w:line="276" w:lineRule="auto"/>
        <w:jc w:val="right"/>
        <w:rPr>
          <w:rFonts w:eastAsia="Times New Roman" w:cstheme="minorHAnsi"/>
          <w:kern w:val="0"/>
          <w:sz w:val="24"/>
          <w:szCs w:val="24"/>
          <w:lang w:val="en-US"/>
          <w14:ligatures w14:val="none"/>
        </w:rPr>
      </w:pPr>
    </w:p>
    <w:p w14:paraId="1717E9DD" w14:textId="0FDA148E" w:rsidR="004A605B" w:rsidRPr="004A605B" w:rsidRDefault="004A605B" w:rsidP="004A605B">
      <w:pPr>
        <w:spacing w:after="0" w:line="276" w:lineRule="auto"/>
        <w:jc w:val="center"/>
        <w:rPr>
          <w:rFonts w:eastAsia="Times New Roman" w:cstheme="minorHAnsi"/>
          <w:b/>
          <w:bCs/>
          <w:kern w:val="0"/>
          <w:sz w:val="24"/>
          <w:szCs w:val="24"/>
          <w:lang w:val="it-IT"/>
          <w14:ligatures w14:val="none"/>
        </w:rPr>
      </w:pPr>
      <w:r w:rsidRPr="004A605B">
        <w:rPr>
          <w:rFonts w:eastAsia="Times New Roman" w:cstheme="minorHAnsi"/>
          <w:b/>
          <w:bCs/>
          <w:kern w:val="0"/>
          <w:sz w:val="24"/>
          <w:szCs w:val="24"/>
          <w:lang w:val="it-IT" w:eastAsia="lt-LT"/>
          <w14:ligatures w14:val="none"/>
        </w:rPr>
        <w:t>RANGOVO SPECIALISTŲ, KURIŲ KVALIFIKACIJA TIKRINTA</w:t>
      </w:r>
      <w:r>
        <w:rPr>
          <w:rFonts w:eastAsia="Times New Roman" w:cstheme="minorHAnsi"/>
          <w:b/>
          <w:bCs/>
          <w:kern w:val="0"/>
          <w:sz w:val="24"/>
          <w:szCs w:val="24"/>
          <w:lang w:val="it-IT" w:eastAsia="lt-LT"/>
          <w14:ligatures w14:val="none"/>
        </w:rPr>
        <w:t xml:space="preserve"> PIRKIMO METU</w:t>
      </w:r>
      <w:r w:rsidRPr="004A605B">
        <w:rPr>
          <w:rFonts w:eastAsia="Times New Roman" w:cstheme="minorHAnsi"/>
          <w:b/>
          <w:bCs/>
          <w:kern w:val="0"/>
          <w:sz w:val="24"/>
          <w:szCs w:val="24"/>
          <w:lang w:val="it-IT" w:eastAsia="lt-LT"/>
          <w14:ligatures w14:val="none"/>
        </w:rPr>
        <w:t>, SĄRAŠAS</w:t>
      </w:r>
    </w:p>
    <w:p w14:paraId="0B736E39" w14:textId="77777777" w:rsidR="004A605B" w:rsidRPr="004A605B" w:rsidRDefault="004A605B" w:rsidP="004A605B">
      <w:pPr>
        <w:spacing w:after="0" w:line="276" w:lineRule="auto"/>
        <w:jc w:val="right"/>
        <w:rPr>
          <w:rFonts w:eastAsia="Times New Roman" w:cstheme="minorHAnsi"/>
          <w:bCs/>
          <w:kern w:val="0"/>
          <w:sz w:val="24"/>
          <w:szCs w:val="24"/>
          <w:lang w:val="it-IT"/>
          <w14:ligatures w14:val="none"/>
        </w:rPr>
      </w:pPr>
    </w:p>
    <w:p w14:paraId="66583741" w14:textId="77777777" w:rsidR="004A605B" w:rsidRPr="004A605B" w:rsidRDefault="004A605B" w:rsidP="004A605B">
      <w:pPr>
        <w:spacing w:after="0" w:line="276" w:lineRule="auto"/>
        <w:jc w:val="right"/>
        <w:rPr>
          <w:rFonts w:eastAsia="Times New Roman" w:cstheme="minorHAnsi"/>
          <w:bCs/>
          <w:kern w:val="0"/>
          <w:sz w:val="24"/>
          <w:szCs w:val="24"/>
          <w:lang w:val="it-IT"/>
          <w14:ligatures w14:val="none"/>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953"/>
      </w:tblGrid>
      <w:tr w:rsidR="004A605B" w:rsidRPr="004A605B" w14:paraId="7CA0D0D4" w14:textId="77777777" w:rsidTr="006A70CE">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614C9B71" w14:textId="77777777" w:rsidR="004A605B" w:rsidRPr="004A605B" w:rsidRDefault="004A605B" w:rsidP="004A605B">
            <w:pPr>
              <w:spacing w:after="0" w:line="276" w:lineRule="auto"/>
              <w:jc w:val="center"/>
              <w:rPr>
                <w:rFonts w:cstheme="minorHAnsi"/>
                <w:b/>
                <w:kern w:val="0"/>
                <w:sz w:val="24"/>
                <w:szCs w:val="24"/>
                <w14:ligatures w14:val="none"/>
              </w:rPr>
            </w:pPr>
            <w:r w:rsidRPr="004A605B">
              <w:rPr>
                <w:rFonts w:cstheme="minorHAnsi"/>
                <w:b/>
                <w:kern w:val="0"/>
                <w:sz w:val="24"/>
                <w:szCs w:val="24"/>
                <w14:ligatures w14:val="none"/>
              </w:rPr>
              <w:t>Pareigos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52F42E4B" w14:textId="77777777" w:rsidR="004A605B" w:rsidRPr="004A605B" w:rsidRDefault="004A605B" w:rsidP="004A605B">
            <w:pPr>
              <w:spacing w:after="0" w:line="276" w:lineRule="auto"/>
              <w:jc w:val="center"/>
              <w:rPr>
                <w:rFonts w:eastAsia="Times New Roman" w:cstheme="minorHAnsi"/>
                <w:b/>
                <w:color w:val="000000"/>
                <w:kern w:val="0"/>
                <w:sz w:val="24"/>
                <w:szCs w:val="24"/>
                <w:lang w:eastAsia="lt-LT"/>
                <w14:ligatures w14:val="none"/>
              </w:rPr>
            </w:pPr>
            <w:r w:rsidRPr="004A605B">
              <w:rPr>
                <w:rFonts w:eastAsia="Times New Roman" w:cstheme="minorHAnsi"/>
                <w:b/>
                <w:color w:val="000000"/>
                <w:kern w:val="0"/>
                <w:sz w:val="24"/>
                <w:szCs w:val="24"/>
                <w:lang w:eastAsia="lt-LT"/>
                <w14:ligatures w14:val="none"/>
              </w:rPr>
              <w:t>Specialistų vardas, pavardė</w:t>
            </w:r>
          </w:p>
        </w:tc>
      </w:tr>
      <w:tr w:rsidR="004A605B" w:rsidRPr="004A605B" w14:paraId="1B94172C" w14:textId="77777777" w:rsidTr="006A70CE">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40785033" w14:textId="3C53406A" w:rsidR="004A605B" w:rsidRPr="004A605B" w:rsidRDefault="004A605B" w:rsidP="004A605B">
            <w:pPr>
              <w:spacing w:line="276" w:lineRule="auto"/>
              <w:jc w:val="center"/>
              <w:rPr>
                <w:rFonts w:cstheme="minorHAnsi"/>
                <w:kern w:val="0"/>
                <w:sz w:val="24"/>
                <w:szCs w:val="24"/>
                <w14:ligatures w14:val="none"/>
              </w:rPr>
            </w:pPr>
          </w:p>
        </w:tc>
        <w:tc>
          <w:tcPr>
            <w:tcW w:w="5953" w:type="dxa"/>
            <w:tcBorders>
              <w:top w:val="single" w:sz="4" w:space="0" w:color="auto"/>
              <w:left w:val="single" w:sz="4" w:space="0" w:color="auto"/>
              <w:bottom w:val="single" w:sz="4" w:space="0" w:color="auto"/>
              <w:right w:val="single" w:sz="4" w:space="0" w:color="auto"/>
            </w:tcBorders>
            <w:vAlign w:val="center"/>
          </w:tcPr>
          <w:p w14:paraId="62A97FAE" w14:textId="60DAEF28" w:rsidR="004A605B" w:rsidRPr="004A605B" w:rsidRDefault="004A605B" w:rsidP="004A605B">
            <w:pPr>
              <w:spacing w:after="0" w:line="276" w:lineRule="auto"/>
              <w:jc w:val="center"/>
              <w:rPr>
                <w:rFonts w:eastAsia="Times New Roman" w:cstheme="minorHAnsi"/>
                <w:color w:val="000000"/>
                <w:kern w:val="0"/>
                <w:sz w:val="24"/>
                <w:szCs w:val="24"/>
                <w:lang w:eastAsia="lt-LT"/>
                <w14:ligatures w14:val="none"/>
              </w:rPr>
            </w:pPr>
          </w:p>
        </w:tc>
      </w:tr>
      <w:tr w:rsidR="004A605B" w:rsidRPr="004A605B" w14:paraId="3098EFDE" w14:textId="77777777" w:rsidTr="006A70CE">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347D8DA7" w14:textId="77777777" w:rsidR="004A605B" w:rsidRPr="004A605B" w:rsidRDefault="004A605B" w:rsidP="004A605B">
            <w:pPr>
              <w:spacing w:line="276" w:lineRule="auto"/>
              <w:jc w:val="center"/>
              <w:rPr>
                <w:rFonts w:cstheme="minorHAnsi"/>
                <w:kern w:val="0"/>
                <w:sz w:val="24"/>
                <w:szCs w:val="24"/>
                <w14:ligatures w14:val="none"/>
              </w:rPr>
            </w:pPr>
          </w:p>
        </w:tc>
        <w:tc>
          <w:tcPr>
            <w:tcW w:w="5953" w:type="dxa"/>
            <w:tcBorders>
              <w:top w:val="single" w:sz="4" w:space="0" w:color="auto"/>
              <w:left w:val="single" w:sz="4" w:space="0" w:color="auto"/>
              <w:bottom w:val="single" w:sz="4" w:space="0" w:color="auto"/>
              <w:right w:val="single" w:sz="4" w:space="0" w:color="auto"/>
            </w:tcBorders>
            <w:vAlign w:val="center"/>
          </w:tcPr>
          <w:p w14:paraId="4FB0116A" w14:textId="77777777" w:rsidR="004A605B" w:rsidRPr="004A605B" w:rsidRDefault="004A605B" w:rsidP="004A605B">
            <w:pPr>
              <w:spacing w:after="0" w:line="276" w:lineRule="auto"/>
              <w:jc w:val="center"/>
              <w:rPr>
                <w:rFonts w:eastAsia="Times New Roman" w:cstheme="minorHAnsi"/>
                <w:color w:val="000000"/>
                <w:kern w:val="0"/>
                <w:sz w:val="24"/>
                <w:szCs w:val="24"/>
                <w:lang w:eastAsia="lt-LT"/>
                <w14:ligatures w14:val="none"/>
              </w:rPr>
            </w:pPr>
          </w:p>
        </w:tc>
      </w:tr>
    </w:tbl>
    <w:p w14:paraId="1B49A81C" w14:textId="77777777" w:rsidR="004A605B" w:rsidRPr="004A605B" w:rsidRDefault="004A605B" w:rsidP="004A605B">
      <w:pPr>
        <w:spacing w:after="0" w:line="276" w:lineRule="auto"/>
        <w:rPr>
          <w:rFonts w:eastAsia="Times New Roman" w:cstheme="minorHAnsi"/>
          <w:kern w:val="0"/>
          <w:sz w:val="24"/>
          <w:szCs w:val="24"/>
          <w14:ligatures w14:val="none"/>
        </w:rPr>
      </w:pPr>
    </w:p>
    <w:p w14:paraId="73C30BB1" w14:textId="77777777" w:rsidR="004A605B" w:rsidRPr="004A605B" w:rsidRDefault="004A605B" w:rsidP="004A605B">
      <w:pPr>
        <w:spacing w:after="0" w:line="276" w:lineRule="auto"/>
        <w:rPr>
          <w:rFonts w:eastAsia="Times New Roman" w:cstheme="minorHAnsi"/>
          <w:kern w:val="0"/>
          <w:sz w:val="24"/>
          <w:szCs w:val="24"/>
          <w14:ligatures w14:val="none"/>
        </w:rPr>
      </w:pPr>
    </w:p>
    <w:p w14:paraId="1CA4771F" w14:textId="77777777" w:rsidR="004A605B" w:rsidRPr="004A605B" w:rsidRDefault="004A605B" w:rsidP="004A605B">
      <w:pPr>
        <w:spacing w:after="0" w:line="276" w:lineRule="auto"/>
        <w:rPr>
          <w:rFonts w:eastAsia="Times New Roman" w:cstheme="minorHAnsi"/>
          <w:kern w:val="0"/>
          <w:sz w:val="24"/>
          <w:szCs w:val="24"/>
          <w14:ligatures w14:val="none"/>
        </w:rPr>
      </w:pPr>
    </w:p>
    <w:p w14:paraId="6C7A9070" w14:textId="77777777" w:rsidR="004A605B" w:rsidRPr="004A605B" w:rsidRDefault="004A605B" w:rsidP="004A605B">
      <w:pPr>
        <w:spacing w:after="0" w:line="276" w:lineRule="auto"/>
        <w:rPr>
          <w:rFonts w:eastAsia="Times New Roman" w:cstheme="minorHAnsi"/>
          <w:kern w:val="0"/>
          <w:sz w:val="24"/>
          <w:szCs w:val="24"/>
          <w14:ligatures w14:val="none"/>
        </w:rPr>
      </w:pPr>
    </w:p>
    <w:p w14:paraId="35041106" w14:textId="77777777" w:rsidR="004A605B" w:rsidRPr="004A605B" w:rsidRDefault="004A605B" w:rsidP="004A605B">
      <w:pPr>
        <w:spacing w:after="0" w:line="276" w:lineRule="auto"/>
        <w:rPr>
          <w:rFonts w:eastAsia="Times New Roman" w:cstheme="minorHAnsi"/>
          <w:kern w:val="0"/>
          <w:sz w:val="24"/>
          <w:szCs w:val="24"/>
          <w14:ligatures w14:val="none"/>
        </w:rPr>
      </w:pPr>
    </w:p>
    <w:p w14:paraId="780DE23A" w14:textId="77777777" w:rsidR="004A605B" w:rsidRPr="004A605B" w:rsidRDefault="004A605B" w:rsidP="004A605B">
      <w:pPr>
        <w:spacing w:after="0" w:line="276" w:lineRule="auto"/>
        <w:rPr>
          <w:rFonts w:eastAsiaTheme="minorEastAsia" w:cstheme="minorHAnsi"/>
          <w:kern w:val="0"/>
          <w:sz w:val="24"/>
          <w:szCs w:val="24"/>
          <w14:ligatures w14:val="none"/>
        </w:rPr>
      </w:pPr>
    </w:p>
    <w:p w14:paraId="47ACBD1C" w14:textId="77777777" w:rsidR="004A605B" w:rsidRPr="004A605B" w:rsidRDefault="004A605B" w:rsidP="004A605B">
      <w:pPr>
        <w:spacing w:after="0" w:line="276" w:lineRule="auto"/>
        <w:rPr>
          <w:rFonts w:eastAsiaTheme="minorEastAsia" w:cstheme="minorHAnsi"/>
          <w:kern w:val="0"/>
          <w:sz w:val="24"/>
          <w:szCs w:val="24"/>
          <w14:ligatures w14:val="none"/>
        </w:rPr>
      </w:pPr>
    </w:p>
    <w:p w14:paraId="48DFC6B2" w14:textId="77777777" w:rsidR="004A605B" w:rsidRPr="004A605B" w:rsidRDefault="004A605B" w:rsidP="004A605B">
      <w:pPr>
        <w:spacing w:after="0" w:line="276" w:lineRule="auto"/>
        <w:rPr>
          <w:rFonts w:eastAsiaTheme="minorEastAsia" w:cstheme="minorHAnsi"/>
          <w:kern w:val="0"/>
          <w:sz w:val="24"/>
          <w:szCs w:val="24"/>
          <w14:ligatures w14:val="none"/>
        </w:rPr>
      </w:pPr>
    </w:p>
    <w:p w14:paraId="4BD6673E" w14:textId="77777777" w:rsidR="004A605B" w:rsidRPr="004A605B" w:rsidRDefault="004A605B" w:rsidP="004A605B">
      <w:pPr>
        <w:spacing w:after="0" w:line="276" w:lineRule="auto"/>
        <w:rPr>
          <w:rFonts w:eastAsiaTheme="minorEastAsia" w:cstheme="minorHAnsi"/>
          <w:kern w:val="0"/>
          <w:sz w:val="24"/>
          <w:szCs w:val="24"/>
          <w14:ligatures w14:val="none"/>
        </w:rPr>
      </w:pPr>
    </w:p>
    <w:p w14:paraId="31A7A19B" w14:textId="77777777" w:rsidR="004A605B" w:rsidRPr="0098578D" w:rsidRDefault="004A605B" w:rsidP="0098578D">
      <w:pPr>
        <w:spacing w:after="0" w:line="276" w:lineRule="auto"/>
        <w:rPr>
          <w:rFonts w:eastAsia="Times New Roman" w:cstheme="minorHAnsi"/>
          <w:kern w:val="0"/>
          <w:sz w:val="24"/>
          <w:szCs w:val="24"/>
          <w14:ligatures w14:val="none"/>
        </w:rPr>
      </w:pPr>
    </w:p>
    <w:sectPr w:rsidR="004A605B" w:rsidRPr="0098578D" w:rsidSect="0098578D">
      <w:footerReference w:type="default" r:id="rId7"/>
      <w:footnotePr>
        <w:numFmt w:val="chicago"/>
      </w:footnotePr>
      <w:pgSz w:w="11906" w:h="16838" w:code="9"/>
      <w:pgMar w:top="1134"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C4052" w14:textId="77777777" w:rsidR="003D44D6" w:rsidRDefault="003D44D6" w:rsidP="0098578D">
      <w:pPr>
        <w:spacing w:after="0" w:line="240" w:lineRule="auto"/>
      </w:pPr>
      <w:r>
        <w:separator/>
      </w:r>
    </w:p>
  </w:endnote>
  <w:endnote w:type="continuationSeparator" w:id="0">
    <w:p w14:paraId="761A2A73" w14:textId="77777777" w:rsidR="003D44D6" w:rsidRDefault="003D44D6" w:rsidP="00985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1131683614"/>
      <w:docPartObj>
        <w:docPartGallery w:val="Page Numbers (Bottom of Page)"/>
        <w:docPartUnique/>
      </w:docPartObj>
    </w:sdtPr>
    <w:sdtContent>
      <w:p w14:paraId="169AE1BA" w14:textId="77777777" w:rsidR="007E47DE" w:rsidRPr="00F17850" w:rsidRDefault="00000000" w:rsidP="00B1440A">
        <w:pPr>
          <w:pStyle w:val="Porat"/>
          <w:tabs>
            <w:tab w:val="left" w:pos="14970"/>
            <w:tab w:val="right" w:pos="15704"/>
          </w:tabs>
          <w:rPr>
            <w:rFonts w:cstheme="minorHAnsi"/>
          </w:rPr>
        </w:pPr>
        <w:r w:rsidRPr="00F17850">
          <w:rPr>
            <w:rFonts w:cstheme="minorHAnsi"/>
          </w:rPr>
          <w:tab/>
        </w:r>
        <w:r w:rsidRPr="00F17850">
          <w:rPr>
            <w:rFonts w:cstheme="minorHAnsi"/>
          </w:rPr>
          <w:tab/>
        </w:r>
        <w:r w:rsidRPr="00F17850">
          <w:rPr>
            <w:rFonts w:cstheme="minorHAnsi"/>
          </w:rPr>
          <w:tab/>
        </w:r>
        <w:r w:rsidRPr="00F17850">
          <w:rPr>
            <w:rFonts w:cstheme="minorHAnsi"/>
          </w:rPr>
          <w:tab/>
        </w:r>
        <w:r w:rsidRPr="00F17850">
          <w:rPr>
            <w:rFonts w:cstheme="minorHAnsi"/>
          </w:rPr>
          <w:fldChar w:fldCharType="begin"/>
        </w:r>
        <w:r w:rsidRPr="00F17850">
          <w:rPr>
            <w:rFonts w:cstheme="minorHAnsi"/>
          </w:rPr>
          <w:instrText xml:space="preserve"> PAGE   \* MERGEFORMAT </w:instrText>
        </w:r>
        <w:r w:rsidRPr="00F17850">
          <w:rPr>
            <w:rFonts w:cstheme="minorHAnsi"/>
          </w:rPr>
          <w:fldChar w:fldCharType="separate"/>
        </w:r>
        <w:r w:rsidRPr="00F17850">
          <w:rPr>
            <w:rFonts w:cstheme="minorHAnsi"/>
          </w:rPr>
          <w:t>9</w:t>
        </w:r>
        <w:r w:rsidRPr="00F17850">
          <w:rPr>
            <w:rFonts w:cstheme="minorHAnsi"/>
          </w:rPr>
          <w:fldChar w:fldCharType="end"/>
        </w:r>
      </w:p>
    </w:sdtContent>
  </w:sdt>
  <w:p w14:paraId="4ED2493A" w14:textId="77777777" w:rsidR="007E47DE" w:rsidRPr="00457400" w:rsidRDefault="007E47D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E30B0" w14:textId="77777777" w:rsidR="003D44D6" w:rsidRDefault="003D44D6" w:rsidP="0098578D">
      <w:pPr>
        <w:spacing w:after="0" w:line="240" w:lineRule="auto"/>
      </w:pPr>
      <w:r>
        <w:separator/>
      </w:r>
    </w:p>
  </w:footnote>
  <w:footnote w:type="continuationSeparator" w:id="0">
    <w:p w14:paraId="529808DA" w14:textId="77777777" w:rsidR="003D44D6" w:rsidRDefault="003D44D6" w:rsidP="009857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09EABCC0"/>
    <w:lvl w:ilvl="0">
      <w:start w:val="1"/>
      <w:numFmt w:val="decimal"/>
      <w:lvlText w:val="%1."/>
      <w:lvlJc w:val="left"/>
      <w:pPr>
        <w:ind w:left="360" w:hanging="360"/>
      </w:pPr>
      <w:rPr>
        <w:rFonts w:hint="default"/>
        <w:b/>
        <w:color w:val="000000" w:themeColor="text1"/>
      </w:rPr>
    </w:lvl>
    <w:lvl w:ilvl="1">
      <w:start w:val="1"/>
      <w:numFmt w:val="decimal"/>
      <w:suff w:val="space"/>
      <w:lvlText w:val="%1.%2."/>
      <w:lvlJc w:val="left"/>
      <w:pPr>
        <w:ind w:left="2134" w:hanging="432"/>
      </w:pPr>
      <w:rPr>
        <w:rFonts w:hint="default"/>
        <w:b w:val="0"/>
        <w:i w:val="0"/>
        <w:color w:val="000000"/>
        <w:sz w:val="24"/>
        <w:szCs w:val="24"/>
      </w:rPr>
    </w:lvl>
    <w:lvl w:ilvl="2">
      <w:start w:val="1"/>
      <w:numFmt w:val="decimal"/>
      <w:lvlText w:val="%1.%2.%3."/>
      <w:lvlJc w:val="left"/>
      <w:pPr>
        <w:ind w:left="3198" w:hanging="504"/>
      </w:pPr>
      <w:rPr>
        <w:rFonts w:asciiTheme="minorHAnsi" w:hAnsiTheme="minorHAnsi" w:cstheme="minorHAnsi" w:hint="default"/>
        <w:b w:val="0"/>
        <w:i w:val="0"/>
        <w:i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5F856D5"/>
    <w:multiLevelType w:val="multilevel"/>
    <w:tmpl w:val="CC9E4A12"/>
    <w:lvl w:ilvl="0">
      <w:start w:val="3"/>
      <w:numFmt w:val="decimal"/>
      <w:lvlText w:val="%1."/>
      <w:lvlJc w:val="left"/>
      <w:pPr>
        <w:ind w:left="360" w:hanging="360"/>
      </w:pPr>
      <w:rPr>
        <w:b/>
        <w:bCs/>
      </w:rPr>
    </w:lvl>
    <w:lvl w:ilvl="1">
      <w:start w:val="1"/>
      <w:numFmt w:val="decimal"/>
      <w:lvlText w:val="%1.%2."/>
      <w:lvlJc w:val="left"/>
      <w:pPr>
        <w:ind w:left="1211" w:hanging="360"/>
      </w:pPr>
      <w:rPr>
        <w:b w:val="0"/>
        <w:i w:val="0"/>
        <w:iCs w:val="0"/>
        <w:color w:val="auto"/>
      </w:rPr>
    </w:lvl>
    <w:lvl w:ilvl="2">
      <w:start w:val="1"/>
      <w:numFmt w:val="decimal"/>
      <w:lvlText w:val="%1.%2.%3."/>
      <w:lvlJc w:val="left"/>
      <w:pPr>
        <w:ind w:left="10359" w:hanging="720"/>
      </w:pPr>
      <w:rPr>
        <w:b w:val="0"/>
        <w:bCs/>
        <w:i w:val="0"/>
        <w:i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9625303"/>
    <w:multiLevelType w:val="multilevel"/>
    <w:tmpl w:val="7634269E"/>
    <w:lvl w:ilvl="0">
      <w:start w:val="13"/>
      <w:numFmt w:val="decimal"/>
      <w:lvlText w:val="%1."/>
      <w:lvlJc w:val="left"/>
      <w:pPr>
        <w:ind w:left="480" w:hanging="480"/>
      </w:pPr>
      <w:rPr>
        <w:rFonts w:hint="default"/>
        <w:b/>
        <w:bCs/>
      </w:rPr>
    </w:lvl>
    <w:lvl w:ilvl="1">
      <w:start w:val="1"/>
      <w:numFmt w:val="decimal"/>
      <w:lvlText w:val="%1.%2."/>
      <w:lvlJc w:val="left"/>
      <w:pPr>
        <w:ind w:left="480" w:hanging="480"/>
      </w:pPr>
      <w:rPr>
        <w:rFonts w:asciiTheme="minorHAnsi" w:hAnsiTheme="minorHAnsi" w:cstheme="minorHAnsi" w:hint="default"/>
        <w:b w:val="0"/>
        <w:bCs/>
        <w:i w:val="0"/>
        <w:iCs w:val="0"/>
        <w:color w:val="000000" w:themeColor="text1"/>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AA366B"/>
    <w:multiLevelType w:val="multilevel"/>
    <w:tmpl w:val="90CEB904"/>
    <w:lvl w:ilvl="0">
      <w:start w:val="1"/>
      <w:numFmt w:val="decimal"/>
      <w:lvlText w:val="%1."/>
      <w:lvlJc w:val="left"/>
      <w:pPr>
        <w:ind w:left="360" w:hanging="360"/>
      </w:pPr>
      <w:rPr>
        <w:b/>
        <w:bCs/>
      </w:rPr>
    </w:lvl>
    <w:lvl w:ilvl="1">
      <w:start w:val="1"/>
      <w:numFmt w:val="decimal"/>
      <w:lvlText w:val="%1.%2."/>
      <w:lvlJc w:val="left"/>
      <w:pPr>
        <w:ind w:left="720" w:hanging="360"/>
      </w:pPr>
      <w:rPr>
        <w:b w:val="0"/>
        <w:i w:val="0"/>
        <w:iCs/>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num w:numId="1" w16cid:durableId="969047039">
    <w:abstractNumId w:val="0"/>
  </w:num>
  <w:num w:numId="2" w16cid:durableId="389231296">
    <w:abstractNumId w:val="2"/>
  </w:num>
  <w:num w:numId="3" w16cid:durableId="723911638">
    <w:abstractNumId w:val="1"/>
  </w:num>
  <w:num w:numId="4" w16cid:durableId="4327477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78D"/>
    <w:rsid w:val="00012223"/>
    <w:rsid w:val="0002564F"/>
    <w:rsid w:val="00086A45"/>
    <w:rsid w:val="000D2D98"/>
    <w:rsid w:val="000F4549"/>
    <w:rsid w:val="00103194"/>
    <w:rsid w:val="00157584"/>
    <w:rsid w:val="001632ED"/>
    <w:rsid w:val="001677BF"/>
    <w:rsid w:val="00173B97"/>
    <w:rsid w:val="00184436"/>
    <w:rsid w:val="001A3D23"/>
    <w:rsid w:val="00215035"/>
    <w:rsid w:val="00220B04"/>
    <w:rsid w:val="00271772"/>
    <w:rsid w:val="002C67E0"/>
    <w:rsid w:val="002E08A4"/>
    <w:rsid w:val="0036384A"/>
    <w:rsid w:val="003D44D6"/>
    <w:rsid w:val="004250AD"/>
    <w:rsid w:val="0048238B"/>
    <w:rsid w:val="00490E42"/>
    <w:rsid w:val="00497E66"/>
    <w:rsid w:val="004A605B"/>
    <w:rsid w:val="004C67E8"/>
    <w:rsid w:val="0052060F"/>
    <w:rsid w:val="00542514"/>
    <w:rsid w:val="00570896"/>
    <w:rsid w:val="00592E94"/>
    <w:rsid w:val="005A6444"/>
    <w:rsid w:val="005B0629"/>
    <w:rsid w:val="005D00EC"/>
    <w:rsid w:val="00652F02"/>
    <w:rsid w:val="00664189"/>
    <w:rsid w:val="00664769"/>
    <w:rsid w:val="006866EF"/>
    <w:rsid w:val="006919A5"/>
    <w:rsid w:val="006A7C69"/>
    <w:rsid w:val="006B30B7"/>
    <w:rsid w:val="006D6ED2"/>
    <w:rsid w:val="006E5F57"/>
    <w:rsid w:val="0070482E"/>
    <w:rsid w:val="00725C4A"/>
    <w:rsid w:val="007565FB"/>
    <w:rsid w:val="007809BD"/>
    <w:rsid w:val="007A59CA"/>
    <w:rsid w:val="007E47DE"/>
    <w:rsid w:val="00822B2E"/>
    <w:rsid w:val="008268A0"/>
    <w:rsid w:val="008E05F1"/>
    <w:rsid w:val="00965BAE"/>
    <w:rsid w:val="0098578D"/>
    <w:rsid w:val="009A7645"/>
    <w:rsid w:val="009C6E9E"/>
    <w:rsid w:val="00A06C52"/>
    <w:rsid w:val="00A10FD7"/>
    <w:rsid w:val="00A324D0"/>
    <w:rsid w:val="00A80655"/>
    <w:rsid w:val="00AA49BE"/>
    <w:rsid w:val="00AA4C64"/>
    <w:rsid w:val="00AC4816"/>
    <w:rsid w:val="00AD6F5C"/>
    <w:rsid w:val="00AE566D"/>
    <w:rsid w:val="00B25BD4"/>
    <w:rsid w:val="00B81F90"/>
    <w:rsid w:val="00BC642A"/>
    <w:rsid w:val="00C001CA"/>
    <w:rsid w:val="00C20E56"/>
    <w:rsid w:val="00CA6D0C"/>
    <w:rsid w:val="00CB5758"/>
    <w:rsid w:val="00CE0048"/>
    <w:rsid w:val="00D17A05"/>
    <w:rsid w:val="00D270A8"/>
    <w:rsid w:val="00D70EFE"/>
    <w:rsid w:val="00DE0331"/>
    <w:rsid w:val="00E75A08"/>
    <w:rsid w:val="00E907AF"/>
    <w:rsid w:val="00EA2DF8"/>
    <w:rsid w:val="00EB00AD"/>
    <w:rsid w:val="00EF6D83"/>
    <w:rsid w:val="00F025D0"/>
    <w:rsid w:val="00F91944"/>
    <w:rsid w:val="00F9796D"/>
    <w:rsid w:val="00FD37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E8675"/>
  <w15:chartTrackingRefBased/>
  <w15:docId w15:val="{C3770281-7E06-4CBF-B553-C0AFA8DE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857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857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8578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8578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8578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8578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8578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8578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8578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8578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8578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8578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8578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8578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8578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8578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8578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8578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857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8578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8578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8578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8578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8578D"/>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98578D"/>
    <w:pPr>
      <w:ind w:left="720"/>
      <w:contextualSpacing/>
    </w:pPr>
  </w:style>
  <w:style w:type="character" w:styleId="Rykuspabraukimas">
    <w:name w:val="Intense Emphasis"/>
    <w:basedOn w:val="Numatytasispastraiposriftas"/>
    <w:uiPriority w:val="21"/>
    <w:qFormat/>
    <w:rsid w:val="0098578D"/>
    <w:rPr>
      <w:i/>
      <w:iCs/>
      <w:color w:val="2F5496" w:themeColor="accent1" w:themeShade="BF"/>
    </w:rPr>
  </w:style>
  <w:style w:type="paragraph" w:styleId="Iskirtacitata">
    <w:name w:val="Intense Quote"/>
    <w:basedOn w:val="prastasis"/>
    <w:next w:val="prastasis"/>
    <w:link w:val="IskirtacitataDiagrama"/>
    <w:uiPriority w:val="30"/>
    <w:qFormat/>
    <w:rsid w:val="009857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8578D"/>
    <w:rPr>
      <w:i/>
      <w:iCs/>
      <w:color w:val="2F5496" w:themeColor="accent1" w:themeShade="BF"/>
    </w:rPr>
  </w:style>
  <w:style w:type="character" w:styleId="Rykinuoroda">
    <w:name w:val="Intense Reference"/>
    <w:basedOn w:val="Numatytasispastraiposriftas"/>
    <w:uiPriority w:val="32"/>
    <w:qFormat/>
    <w:rsid w:val="0098578D"/>
    <w:rPr>
      <w:b/>
      <w:bCs/>
      <w:smallCaps/>
      <w:color w:val="2F5496" w:themeColor="accent1" w:themeShade="BF"/>
      <w:spacing w:val="5"/>
    </w:rPr>
  </w:style>
  <w:style w:type="paragraph" w:styleId="Porat">
    <w:name w:val="footer"/>
    <w:basedOn w:val="prastasis"/>
    <w:link w:val="PoratDiagrama"/>
    <w:uiPriority w:val="99"/>
    <w:semiHidden/>
    <w:unhideWhenUsed/>
    <w:rsid w:val="0098578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98578D"/>
  </w:style>
  <w:style w:type="character" w:styleId="Hipersaitas">
    <w:name w:val="Hyperlink"/>
    <w:aliases w:val="Alna"/>
    <w:rsid w:val="0098578D"/>
    <w:rPr>
      <w:color w:val="0000FF"/>
      <w:u w:val="single"/>
    </w:rPr>
  </w:style>
  <w:style w:type="paragraph" w:styleId="Puslapioinaostekstas">
    <w:name w:val="footnote text"/>
    <w:basedOn w:val="prastasis"/>
    <w:link w:val="PuslapioinaostekstasDiagrama"/>
    <w:uiPriority w:val="99"/>
    <w:semiHidden/>
    <w:unhideWhenUsed/>
    <w:rsid w:val="0098578D"/>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98578D"/>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98578D"/>
    <w:rPr>
      <w:vertAlign w:val="superscrip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64189"/>
  </w:style>
  <w:style w:type="paragraph" w:customStyle="1" w:styleId="bodytext">
    <w:name w:val="bodytext"/>
    <w:basedOn w:val="prastasis"/>
    <w:rsid w:val="00664189"/>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Komentaronuoroda">
    <w:name w:val="annotation reference"/>
    <w:basedOn w:val="Numatytasispastraiposriftas"/>
    <w:uiPriority w:val="99"/>
    <w:semiHidden/>
    <w:unhideWhenUsed/>
    <w:rsid w:val="001A3D23"/>
    <w:rPr>
      <w:sz w:val="16"/>
      <w:szCs w:val="16"/>
    </w:rPr>
  </w:style>
  <w:style w:type="paragraph" w:styleId="Komentarotekstas">
    <w:name w:val="annotation text"/>
    <w:basedOn w:val="prastasis"/>
    <w:link w:val="KomentarotekstasDiagrama"/>
    <w:uiPriority w:val="99"/>
    <w:unhideWhenUsed/>
    <w:rsid w:val="001A3D2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A3D23"/>
    <w:rPr>
      <w:sz w:val="20"/>
      <w:szCs w:val="20"/>
    </w:rPr>
  </w:style>
  <w:style w:type="paragraph" w:styleId="Komentarotema">
    <w:name w:val="annotation subject"/>
    <w:basedOn w:val="Komentarotekstas"/>
    <w:next w:val="Komentarotekstas"/>
    <w:link w:val="KomentarotemaDiagrama"/>
    <w:uiPriority w:val="99"/>
    <w:semiHidden/>
    <w:unhideWhenUsed/>
    <w:rsid w:val="001A3D23"/>
    <w:rPr>
      <w:b/>
      <w:bCs/>
    </w:rPr>
  </w:style>
  <w:style w:type="character" w:customStyle="1" w:styleId="KomentarotemaDiagrama">
    <w:name w:val="Komentaro tema Diagrama"/>
    <w:basedOn w:val="KomentarotekstasDiagrama"/>
    <w:link w:val="Komentarotema"/>
    <w:uiPriority w:val="99"/>
    <w:semiHidden/>
    <w:rsid w:val="001A3D2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20073</Words>
  <Characters>11442</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3</cp:revision>
  <cp:lastPrinted>2025-04-18T06:55:00Z</cp:lastPrinted>
  <dcterms:created xsi:type="dcterms:W3CDTF">2025-04-23T09:01:00Z</dcterms:created>
  <dcterms:modified xsi:type="dcterms:W3CDTF">2025-04-23T09:05:00Z</dcterms:modified>
</cp:coreProperties>
</file>